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40" w:rsidRDefault="008C2340" w:rsidP="008C2340">
      <w:pPr>
        <w:pStyle w:val="ListParagraph"/>
        <w:spacing w:after="0" w:line="360" w:lineRule="auto"/>
        <w:ind w:left="0"/>
        <w:jc w:val="center"/>
        <w:rPr>
          <w:rFonts w:ascii="Arial" w:hAnsi="Arial" w:cs="Arial"/>
          <w:b/>
          <w:color w:val="000000"/>
          <w:sz w:val="24"/>
          <w:szCs w:val="24"/>
        </w:rPr>
      </w:pPr>
      <w:r>
        <w:rPr>
          <w:rFonts w:ascii="Arial" w:hAnsi="Arial" w:cs="Arial"/>
          <w:b/>
          <w:color w:val="000000"/>
          <w:sz w:val="24"/>
          <w:szCs w:val="24"/>
        </w:rPr>
        <w:t>GAMBARAN UMUM KECAMATAN METRO BARAT</w:t>
      </w:r>
    </w:p>
    <w:p w:rsidR="008C2340" w:rsidRPr="00A93641" w:rsidRDefault="008C2340" w:rsidP="008C2340">
      <w:pPr>
        <w:pStyle w:val="ListParagraph"/>
        <w:spacing w:after="0" w:line="360" w:lineRule="auto"/>
        <w:ind w:left="0"/>
        <w:jc w:val="both"/>
        <w:rPr>
          <w:rFonts w:ascii="Arial" w:hAnsi="Arial" w:cs="Arial"/>
          <w:b/>
          <w:color w:val="000000"/>
          <w:sz w:val="24"/>
          <w:szCs w:val="24"/>
        </w:rPr>
      </w:pPr>
    </w:p>
    <w:p w:rsidR="008C2340" w:rsidRPr="00C424CB" w:rsidRDefault="008C2340" w:rsidP="008C2340">
      <w:pPr>
        <w:tabs>
          <w:tab w:val="left" w:pos="450"/>
        </w:tabs>
        <w:spacing w:after="0" w:line="360" w:lineRule="auto"/>
        <w:jc w:val="both"/>
        <w:rPr>
          <w:rFonts w:ascii="Arial" w:hAnsi="Arial" w:cs="Arial"/>
          <w:b/>
          <w:color w:val="000000"/>
          <w:sz w:val="24"/>
          <w:szCs w:val="24"/>
        </w:rPr>
      </w:pPr>
      <w:r>
        <w:rPr>
          <w:rFonts w:ascii="Arial" w:hAnsi="Arial" w:cs="Arial"/>
          <w:b/>
          <w:color w:val="000000"/>
          <w:sz w:val="24"/>
          <w:szCs w:val="24"/>
        </w:rPr>
        <w:t>A.</w:t>
      </w:r>
      <w:r>
        <w:rPr>
          <w:rFonts w:ascii="Arial" w:hAnsi="Arial" w:cs="Arial"/>
          <w:b/>
          <w:color w:val="000000"/>
          <w:sz w:val="24"/>
          <w:szCs w:val="24"/>
        </w:rPr>
        <w:tab/>
      </w:r>
      <w:proofErr w:type="spellStart"/>
      <w:r w:rsidRPr="007346AA">
        <w:rPr>
          <w:rFonts w:ascii="Arial" w:hAnsi="Arial" w:cs="Arial"/>
          <w:b/>
          <w:color w:val="000000"/>
          <w:sz w:val="24"/>
          <w:szCs w:val="24"/>
          <w:lang w:val="en-US"/>
        </w:rPr>
        <w:t>Gambaran</w:t>
      </w:r>
      <w:proofErr w:type="spellEnd"/>
      <w:r w:rsidRPr="007346AA">
        <w:rPr>
          <w:rFonts w:ascii="Arial" w:hAnsi="Arial" w:cs="Arial"/>
          <w:b/>
          <w:color w:val="000000"/>
          <w:sz w:val="24"/>
          <w:szCs w:val="24"/>
          <w:lang w:val="en-US"/>
        </w:rPr>
        <w:t xml:space="preserve"> </w:t>
      </w:r>
      <w:proofErr w:type="spellStart"/>
      <w:r w:rsidRPr="007346AA">
        <w:rPr>
          <w:rFonts w:ascii="Arial" w:hAnsi="Arial" w:cs="Arial"/>
          <w:b/>
          <w:color w:val="000000"/>
          <w:sz w:val="24"/>
          <w:szCs w:val="24"/>
          <w:lang w:val="en-US"/>
        </w:rPr>
        <w:t>Umum</w:t>
      </w:r>
      <w:proofErr w:type="spellEnd"/>
      <w:r w:rsidRPr="007346AA">
        <w:rPr>
          <w:rFonts w:ascii="Arial" w:hAnsi="Arial" w:cs="Arial"/>
          <w:b/>
          <w:color w:val="000000"/>
          <w:sz w:val="24"/>
          <w:szCs w:val="24"/>
          <w:lang w:val="en-US"/>
        </w:rPr>
        <w:t xml:space="preserve"> Wilayah</w:t>
      </w:r>
    </w:p>
    <w:p w:rsidR="008C2340" w:rsidRPr="007346AA" w:rsidRDefault="008C2340" w:rsidP="008C2340">
      <w:pPr>
        <w:tabs>
          <w:tab w:val="left" w:pos="990"/>
        </w:tabs>
        <w:spacing w:after="0" w:line="360" w:lineRule="auto"/>
        <w:ind w:left="450"/>
        <w:jc w:val="both"/>
        <w:rPr>
          <w:rFonts w:ascii="Arial" w:hAnsi="Arial" w:cs="Arial"/>
          <w:b/>
          <w:sz w:val="24"/>
          <w:szCs w:val="24"/>
        </w:rPr>
      </w:pPr>
      <w:r w:rsidRPr="007346AA">
        <w:rPr>
          <w:rFonts w:ascii="Arial" w:hAnsi="Arial" w:cs="Arial"/>
          <w:b/>
          <w:sz w:val="24"/>
          <w:szCs w:val="24"/>
        </w:rPr>
        <w:t>Kondisi Geografi</w:t>
      </w:r>
      <w:r w:rsidRPr="007346AA">
        <w:rPr>
          <w:rFonts w:ascii="Arial" w:hAnsi="Arial" w:cs="Arial"/>
          <w:b/>
          <w:bCs/>
          <w:sz w:val="24"/>
          <w:szCs w:val="24"/>
        </w:rPr>
        <w:t>s</w:t>
      </w:r>
    </w:p>
    <w:p w:rsidR="008C2340" w:rsidRPr="007346AA" w:rsidRDefault="008C2340" w:rsidP="008C2340">
      <w:pPr>
        <w:autoSpaceDE w:val="0"/>
        <w:autoSpaceDN w:val="0"/>
        <w:adjustRightInd w:val="0"/>
        <w:spacing w:after="0" w:line="360" w:lineRule="auto"/>
        <w:ind w:left="450"/>
        <w:jc w:val="both"/>
        <w:rPr>
          <w:rFonts w:ascii="Arial" w:hAnsi="Arial" w:cs="Arial"/>
          <w:sz w:val="24"/>
          <w:szCs w:val="24"/>
        </w:rPr>
      </w:pPr>
      <w:r w:rsidRPr="007346AA">
        <w:rPr>
          <w:rFonts w:ascii="Arial" w:hAnsi="Arial" w:cs="Arial"/>
          <w:sz w:val="24"/>
          <w:szCs w:val="24"/>
        </w:rPr>
        <w:t>Secara Geografis Kecamatan Metro Barat berbatasan dengan wilayah-wilayah  sebagai berikut :</w:t>
      </w:r>
    </w:p>
    <w:p w:rsidR="008C2340" w:rsidRPr="007346AA" w:rsidRDefault="008C2340" w:rsidP="008C2340">
      <w:pPr>
        <w:autoSpaceDE w:val="0"/>
        <w:autoSpaceDN w:val="0"/>
        <w:adjustRightInd w:val="0"/>
        <w:spacing w:after="0" w:line="360" w:lineRule="auto"/>
        <w:ind w:left="900" w:hanging="450"/>
        <w:rPr>
          <w:rFonts w:ascii="Arial" w:hAnsi="Arial" w:cs="Arial"/>
          <w:sz w:val="24"/>
          <w:szCs w:val="24"/>
        </w:rPr>
      </w:pPr>
      <w:r w:rsidRPr="007346AA">
        <w:rPr>
          <w:rFonts w:ascii="Arial" w:hAnsi="Arial" w:cs="Arial"/>
          <w:sz w:val="24"/>
          <w:szCs w:val="24"/>
        </w:rPr>
        <w:t>a.</w:t>
      </w:r>
      <w:r w:rsidRPr="007346AA">
        <w:rPr>
          <w:rFonts w:ascii="Arial" w:hAnsi="Arial" w:cs="Arial"/>
          <w:sz w:val="24"/>
          <w:szCs w:val="24"/>
        </w:rPr>
        <w:tab/>
        <w:t>Sebelah Utara dengan Kecamatan Metro Pusat</w:t>
      </w:r>
    </w:p>
    <w:p w:rsidR="008C2340" w:rsidRPr="007346AA" w:rsidRDefault="008C2340" w:rsidP="008C2340">
      <w:pPr>
        <w:autoSpaceDE w:val="0"/>
        <w:autoSpaceDN w:val="0"/>
        <w:adjustRightInd w:val="0"/>
        <w:spacing w:after="0" w:line="360" w:lineRule="auto"/>
        <w:ind w:left="900" w:hanging="450"/>
        <w:rPr>
          <w:rFonts w:ascii="Arial" w:hAnsi="Arial" w:cs="Arial"/>
          <w:sz w:val="24"/>
          <w:szCs w:val="24"/>
        </w:rPr>
      </w:pPr>
      <w:r w:rsidRPr="007346AA">
        <w:rPr>
          <w:rFonts w:ascii="Arial" w:hAnsi="Arial" w:cs="Arial"/>
          <w:sz w:val="24"/>
          <w:szCs w:val="24"/>
        </w:rPr>
        <w:t>b.</w:t>
      </w:r>
      <w:r w:rsidRPr="007346AA">
        <w:rPr>
          <w:rFonts w:ascii="Arial" w:hAnsi="Arial" w:cs="Arial"/>
          <w:sz w:val="24"/>
          <w:szCs w:val="24"/>
        </w:rPr>
        <w:tab/>
        <w:t>Sebelah Selatan dengan Kecamatan Metro Selatan</w:t>
      </w:r>
    </w:p>
    <w:p w:rsidR="008C2340" w:rsidRPr="007346AA" w:rsidRDefault="008C2340" w:rsidP="008C2340">
      <w:pPr>
        <w:autoSpaceDE w:val="0"/>
        <w:autoSpaceDN w:val="0"/>
        <w:adjustRightInd w:val="0"/>
        <w:spacing w:after="0" w:line="360" w:lineRule="auto"/>
        <w:ind w:left="900" w:hanging="450"/>
        <w:rPr>
          <w:rFonts w:ascii="Arial" w:hAnsi="Arial" w:cs="Arial"/>
          <w:sz w:val="24"/>
          <w:szCs w:val="24"/>
        </w:rPr>
      </w:pPr>
      <w:r w:rsidRPr="007346AA">
        <w:rPr>
          <w:rFonts w:ascii="Arial" w:hAnsi="Arial" w:cs="Arial"/>
          <w:sz w:val="24"/>
          <w:szCs w:val="24"/>
        </w:rPr>
        <w:t xml:space="preserve">c. </w:t>
      </w:r>
      <w:r w:rsidRPr="007346AA">
        <w:rPr>
          <w:rFonts w:ascii="Arial" w:hAnsi="Arial" w:cs="Arial"/>
          <w:sz w:val="24"/>
          <w:szCs w:val="24"/>
        </w:rPr>
        <w:tab/>
        <w:t>Sebelah Timur dengan Kecamatan Metro Selatan</w:t>
      </w:r>
    </w:p>
    <w:p w:rsidR="008C2340" w:rsidRDefault="008C2340" w:rsidP="008C2340">
      <w:pPr>
        <w:autoSpaceDE w:val="0"/>
        <w:autoSpaceDN w:val="0"/>
        <w:adjustRightInd w:val="0"/>
        <w:spacing w:after="0" w:line="360" w:lineRule="auto"/>
        <w:ind w:left="900" w:hanging="450"/>
        <w:rPr>
          <w:rFonts w:ascii="Arial" w:hAnsi="Arial" w:cs="Arial"/>
          <w:sz w:val="24"/>
          <w:szCs w:val="24"/>
        </w:rPr>
      </w:pPr>
      <w:r w:rsidRPr="007346AA">
        <w:rPr>
          <w:rFonts w:ascii="Arial" w:hAnsi="Arial" w:cs="Arial"/>
          <w:sz w:val="24"/>
          <w:szCs w:val="24"/>
        </w:rPr>
        <w:t>d.</w:t>
      </w:r>
      <w:r w:rsidRPr="007346AA">
        <w:rPr>
          <w:rFonts w:ascii="Arial" w:hAnsi="Arial" w:cs="Arial"/>
          <w:sz w:val="24"/>
          <w:szCs w:val="24"/>
        </w:rPr>
        <w:tab/>
        <w:t>Sebelah Barat dengan Kabupaten Lampung Tengah</w:t>
      </w:r>
    </w:p>
    <w:p w:rsidR="008C2340" w:rsidRPr="007346AA" w:rsidRDefault="008C2340" w:rsidP="008C2340">
      <w:pPr>
        <w:autoSpaceDE w:val="0"/>
        <w:autoSpaceDN w:val="0"/>
        <w:adjustRightInd w:val="0"/>
        <w:spacing w:after="0" w:line="360" w:lineRule="auto"/>
        <w:jc w:val="both"/>
        <w:rPr>
          <w:rFonts w:ascii="Arial" w:hAnsi="Arial" w:cs="Arial"/>
          <w:sz w:val="24"/>
          <w:szCs w:val="24"/>
        </w:rPr>
      </w:pPr>
      <w:r w:rsidRPr="007346AA">
        <w:rPr>
          <w:rFonts w:ascii="Arial" w:hAnsi="Arial" w:cs="Arial"/>
          <w:sz w:val="24"/>
          <w:szCs w:val="24"/>
        </w:rPr>
        <w:t>Kecamatan Metro Barat merupakan Pemekaran dari Kecamatan Bantul berdasarkan Perda Kota Metro Nomor 25 Tahun 2000 tentang Pemekaran Kelurahan dan Kecamatan di Kota Metro menjadi 5 Kecamatan yang meliputi 22 Kelurahan. Luas Wilayah Kecamatan Metro Barat adalah 11,28 km persegi, dengan luas masing-masing kelurahan sebagai berikut ;</w:t>
      </w:r>
    </w:p>
    <w:p w:rsidR="008C2340" w:rsidRPr="007346AA" w:rsidRDefault="008C2340" w:rsidP="008C2340">
      <w:pPr>
        <w:tabs>
          <w:tab w:val="left" w:pos="900"/>
        </w:tabs>
        <w:autoSpaceDE w:val="0"/>
        <w:autoSpaceDN w:val="0"/>
        <w:adjustRightInd w:val="0"/>
        <w:spacing w:after="0" w:line="360" w:lineRule="auto"/>
        <w:ind w:left="900" w:hanging="420"/>
        <w:jc w:val="both"/>
        <w:rPr>
          <w:rFonts w:ascii="Arial" w:hAnsi="Arial" w:cs="Arial"/>
          <w:sz w:val="24"/>
          <w:szCs w:val="24"/>
        </w:rPr>
      </w:pPr>
      <w:r w:rsidRPr="007346AA">
        <w:rPr>
          <w:rFonts w:ascii="Arial" w:hAnsi="Arial" w:cs="Arial"/>
          <w:sz w:val="24"/>
          <w:szCs w:val="24"/>
        </w:rPr>
        <w:t>a.</w:t>
      </w:r>
      <w:r w:rsidRPr="007346AA">
        <w:rPr>
          <w:rFonts w:ascii="Arial" w:hAnsi="Arial" w:cs="Arial"/>
          <w:sz w:val="24"/>
          <w:szCs w:val="24"/>
        </w:rPr>
        <w:tab/>
        <w:t>Kelurahan Mulyojati 3,03 Km persegi</w:t>
      </w:r>
    </w:p>
    <w:p w:rsidR="008C2340" w:rsidRPr="007346AA" w:rsidRDefault="008C2340" w:rsidP="008C2340">
      <w:pPr>
        <w:tabs>
          <w:tab w:val="left" w:pos="900"/>
        </w:tabs>
        <w:autoSpaceDE w:val="0"/>
        <w:autoSpaceDN w:val="0"/>
        <w:adjustRightInd w:val="0"/>
        <w:spacing w:after="0" w:line="360" w:lineRule="auto"/>
        <w:ind w:left="480"/>
        <w:jc w:val="both"/>
        <w:rPr>
          <w:rFonts w:ascii="Arial" w:hAnsi="Arial" w:cs="Arial"/>
          <w:sz w:val="24"/>
          <w:szCs w:val="24"/>
        </w:rPr>
      </w:pPr>
      <w:r w:rsidRPr="007346AA">
        <w:rPr>
          <w:rFonts w:ascii="Arial" w:hAnsi="Arial" w:cs="Arial"/>
          <w:sz w:val="24"/>
          <w:szCs w:val="24"/>
        </w:rPr>
        <w:t>b.</w:t>
      </w:r>
      <w:r w:rsidRPr="007346AA">
        <w:rPr>
          <w:rFonts w:ascii="Arial" w:hAnsi="Arial" w:cs="Arial"/>
          <w:sz w:val="24"/>
          <w:szCs w:val="24"/>
        </w:rPr>
        <w:tab/>
        <w:t>Kelurahan Mulyosari 2,95 Km persegi</w:t>
      </w:r>
    </w:p>
    <w:p w:rsidR="008C2340" w:rsidRPr="007346AA" w:rsidRDefault="008C2340" w:rsidP="008C2340">
      <w:pPr>
        <w:tabs>
          <w:tab w:val="left" w:pos="900"/>
        </w:tabs>
        <w:autoSpaceDE w:val="0"/>
        <w:autoSpaceDN w:val="0"/>
        <w:adjustRightInd w:val="0"/>
        <w:spacing w:after="0" w:line="360" w:lineRule="auto"/>
        <w:ind w:left="480"/>
        <w:jc w:val="both"/>
        <w:rPr>
          <w:rFonts w:ascii="Arial" w:hAnsi="Arial" w:cs="Arial"/>
          <w:sz w:val="24"/>
          <w:szCs w:val="24"/>
        </w:rPr>
      </w:pPr>
      <w:r w:rsidRPr="007346AA">
        <w:rPr>
          <w:rFonts w:ascii="Arial" w:hAnsi="Arial" w:cs="Arial"/>
          <w:sz w:val="24"/>
          <w:szCs w:val="24"/>
        </w:rPr>
        <w:t>c.</w:t>
      </w:r>
      <w:r w:rsidRPr="007346AA">
        <w:rPr>
          <w:rFonts w:ascii="Arial" w:hAnsi="Arial" w:cs="Arial"/>
          <w:sz w:val="24"/>
          <w:szCs w:val="24"/>
        </w:rPr>
        <w:tab/>
        <w:t>Kelurahan Ganjar Agung 2,88 Km persegi</w:t>
      </w:r>
    </w:p>
    <w:p w:rsidR="008C2340" w:rsidRPr="007346AA" w:rsidRDefault="008C2340" w:rsidP="008C2340">
      <w:pPr>
        <w:tabs>
          <w:tab w:val="left" w:pos="900"/>
        </w:tabs>
        <w:autoSpaceDE w:val="0"/>
        <w:autoSpaceDN w:val="0"/>
        <w:adjustRightInd w:val="0"/>
        <w:spacing w:after="240" w:line="360" w:lineRule="auto"/>
        <w:ind w:left="475"/>
        <w:jc w:val="both"/>
        <w:rPr>
          <w:rFonts w:ascii="Arial" w:hAnsi="Arial" w:cs="Arial"/>
          <w:sz w:val="24"/>
          <w:szCs w:val="24"/>
        </w:rPr>
      </w:pPr>
      <w:r w:rsidRPr="007346AA">
        <w:rPr>
          <w:rFonts w:ascii="Arial" w:hAnsi="Arial" w:cs="Arial"/>
          <w:sz w:val="24"/>
          <w:szCs w:val="24"/>
        </w:rPr>
        <w:t>d.</w:t>
      </w:r>
      <w:r w:rsidRPr="007346AA">
        <w:rPr>
          <w:rFonts w:ascii="Arial" w:hAnsi="Arial" w:cs="Arial"/>
          <w:sz w:val="24"/>
          <w:szCs w:val="24"/>
        </w:rPr>
        <w:tab/>
        <w:t>Kelurahan Ganjar Asri 2,42 Km Persegi</w:t>
      </w:r>
    </w:p>
    <w:p w:rsidR="008C2340" w:rsidRDefault="008C2340" w:rsidP="008C2340">
      <w:pPr>
        <w:autoSpaceDE w:val="0"/>
        <w:autoSpaceDN w:val="0"/>
        <w:adjustRightInd w:val="0"/>
        <w:spacing w:after="0" w:line="360" w:lineRule="auto"/>
        <w:jc w:val="both"/>
        <w:rPr>
          <w:rFonts w:ascii="Arial" w:hAnsi="Arial" w:cs="Arial"/>
          <w:sz w:val="24"/>
          <w:szCs w:val="24"/>
        </w:rPr>
      </w:pPr>
      <w:r w:rsidRPr="007346AA">
        <w:rPr>
          <w:rFonts w:ascii="Arial" w:hAnsi="Arial" w:cs="Arial"/>
          <w:sz w:val="24"/>
          <w:szCs w:val="24"/>
        </w:rPr>
        <w:t>Ketinggian Kecamatan Metro Barat dari permukaan laut adalah 40 M dan topografi 3 m s/d 12 m. Sedangkan suhu udara rata-rata di Kecamatan Metro Barat adalah 30-35 derajad Celsius.</w:t>
      </w:r>
    </w:p>
    <w:p w:rsidR="008C2340" w:rsidRPr="00833239" w:rsidRDefault="008C2340" w:rsidP="008C2340">
      <w:pPr>
        <w:autoSpaceDE w:val="0"/>
        <w:autoSpaceDN w:val="0"/>
        <w:adjustRightInd w:val="0"/>
        <w:spacing w:line="360" w:lineRule="auto"/>
        <w:rPr>
          <w:rFonts w:ascii="Arial" w:hAnsi="Arial" w:cs="Arial"/>
        </w:rPr>
      </w:pPr>
      <w:r>
        <w:rPr>
          <w:rFonts w:ascii="Arial" w:hAnsi="Arial" w:cs="Arial"/>
          <w:noProof/>
        </w:rPr>
        <w:drawing>
          <wp:inline distT="0" distB="0" distL="0" distR="0" wp14:anchorId="276CD4DD" wp14:editId="152EE978">
            <wp:extent cx="5416550" cy="229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7953" cy="2301408"/>
                    </a:xfrm>
                    <a:prstGeom prst="rect">
                      <a:avLst/>
                    </a:prstGeom>
                    <a:noFill/>
                    <a:ln>
                      <a:noFill/>
                    </a:ln>
                  </pic:spPr>
                </pic:pic>
              </a:graphicData>
            </a:graphic>
          </wp:inline>
        </w:drawing>
      </w:r>
    </w:p>
    <w:p w:rsidR="008C2340" w:rsidRPr="007346AA" w:rsidRDefault="008C2340" w:rsidP="008C2340">
      <w:pPr>
        <w:tabs>
          <w:tab w:val="left" w:pos="540"/>
          <w:tab w:val="left" w:pos="990"/>
        </w:tabs>
        <w:spacing w:line="360" w:lineRule="auto"/>
        <w:rPr>
          <w:rFonts w:ascii="Arial" w:hAnsi="Arial" w:cs="Arial"/>
          <w:b/>
          <w:sz w:val="24"/>
          <w:szCs w:val="24"/>
        </w:rPr>
      </w:pPr>
      <w:r>
        <w:rPr>
          <w:rFonts w:ascii="Arial" w:hAnsi="Arial" w:cs="Arial"/>
          <w:b/>
          <w:sz w:val="24"/>
          <w:szCs w:val="24"/>
        </w:rPr>
        <w:t>B.</w:t>
      </w:r>
      <w:r>
        <w:rPr>
          <w:rFonts w:ascii="Arial" w:hAnsi="Arial" w:cs="Arial"/>
          <w:b/>
          <w:sz w:val="24"/>
          <w:szCs w:val="24"/>
        </w:rPr>
        <w:tab/>
      </w:r>
      <w:r w:rsidRPr="007346AA">
        <w:rPr>
          <w:rFonts w:ascii="Arial" w:hAnsi="Arial" w:cs="Arial"/>
          <w:b/>
          <w:sz w:val="24"/>
          <w:szCs w:val="24"/>
        </w:rPr>
        <w:t xml:space="preserve">Sumber Daya </w:t>
      </w:r>
      <w:r>
        <w:rPr>
          <w:rFonts w:ascii="Arial" w:hAnsi="Arial" w:cs="Arial"/>
          <w:b/>
          <w:sz w:val="24"/>
          <w:szCs w:val="24"/>
        </w:rPr>
        <w:t xml:space="preserve">Organisasi </w:t>
      </w:r>
      <w:r w:rsidRPr="007346AA">
        <w:rPr>
          <w:rFonts w:ascii="Arial" w:hAnsi="Arial" w:cs="Arial"/>
          <w:b/>
          <w:sz w:val="24"/>
          <w:szCs w:val="24"/>
        </w:rPr>
        <w:t>Kecamatan Metro Barat</w:t>
      </w:r>
    </w:p>
    <w:p w:rsidR="008C2340" w:rsidRPr="007346AA" w:rsidRDefault="008C2340" w:rsidP="008C2340">
      <w:pPr>
        <w:autoSpaceDE w:val="0"/>
        <w:autoSpaceDN w:val="0"/>
        <w:adjustRightInd w:val="0"/>
        <w:spacing w:line="360" w:lineRule="auto"/>
        <w:ind w:firstLine="540"/>
        <w:jc w:val="both"/>
        <w:rPr>
          <w:rFonts w:ascii="Arial" w:hAnsi="Arial" w:cs="Arial"/>
          <w:b/>
          <w:sz w:val="24"/>
          <w:szCs w:val="24"/>
        </w:rPr>
      </w:pPr>
      <w:r w:rsidRPr="007346AA">
        <w:rPr>
          <w:rFonts w:ascii="Arial" w:hAnsi="Arial" w:cs="Arial"/>
          <w:sz w:val="24"/>
          <w:szCs w:val="24"/>
        </w:rPr>
        <w:lastRenderedPageBreak/>
        <w:t>Dalam rangka mendukung pelaksanaan tugas pokok dan fungsi,  Kecamatan Metro Barat memiliki sumberdaya organisasi berupa sumberdaya manusia dan sarana serta prasarana. Pegawai Kecamatan Metro Barat saat ini berjumlah 60 orang terdiri dari 44 orang Pegawai Negeri Sipil (PNS) dan 16 orang Tenaga Kontrak  dengan rincian sebagaimana digambarkan pada tabel berikut ini:</w:t>
      </w:r>
    </w:p>
    <w:p w:rsidR="008C2340" w:rsidRPr="00AD49A5" w:rsidRDefault="008C2340" w:rsidP="008C2340">
      <w:pPr>
        <w:pStyle w:val="ListParagraph"/>
        <w:spacing w:line="240" w:lineRule="auto"/>
        <w:jc w:val="center"/>
        <w:rPr>
          <w:rFonts w:ascii="Arial" w:hAnsi="Arial" w:cs="Arial"/>
          <w:b/>
          <w:sz w:val="24"/>
          <w:szCs w:val="24"/>
        </w:rPr>
      </w:pPr>
      <w:r w:rsidRPr="00AD49A5">
        <w:rPr>
          <w:rFonts w:ascii="Arial" w:hAnsi="Arial" w:cs="Arial"/>
          <w:b/>
          <w:sz w:val="24"/>
          <w:szCs w:val="24"/>
        </w:rPr>
        <w:t xml:space="preserve">Tabel </w:t>
      </w:r>
      <w:r>
        <w:rPr>
          <w:rFonts w:ascii="Arial" w:hAnsi="Arial" w:cs="Arial"/>
          <w:b/>
          <w:sz w:val="24"/>
          <w:szCs w:val="24"/>
        </w:rPr>
        <w:t xml:space="preserve"> </w:t>
      </w:r>
      <w:r w:rsidRPr="00AD49A5">
        <w:rPr>
          <w:rFonts w:ascii="Arial" w:hAnsi="Arial" w:cs="Arial"/>
          <w:b/>
          <w:sz w:val="24"/>
          <w:szCs w:val="24"/>
        </w:rPr>
        <w:t xml:space="preserve">Jumlah Pegawai </w:t>
      </w:r>
      <w:r>
        <w:rPr>
          <w:rFonts w:ascii="Arial" w:hAnsi="Arial" w:cs="Arial"/>
          <w:b/>
          <w:sz w:val="24"/>
          <w:szCs w:val="24"/>
        </w:rPr>
        <w:t xml:space="preserve">berdasarkan </w:t>
      </w:r>
      <w:r w:rsidRPr="00AD49A5">
        <w:rPr>
          <w:rFonts w:ascii="Arial" w:hAnsi="Arial" w:cs="Arial"/>
          <w:b/>
          <w:sz w:val="24"/>
          <w:szCs w:val="24"/>
        </w:rPr>
        <w:t xml:space="preserve"> </w:t>
      </w:r>
      <w:r>
        <w:rPr>
          <w:rFonts w:ascii="Arial" w:hAnsi="Arial" w:cs="Arial"/>
          <w:b/>
          <w:sz w:val="24"/>
          <w:szCs w:val="24"/>
        </w:rPr>
        <w:t>Golongan dan T</w:t>
      </w:r>
      <w:r w:rsidRPr="00AD49A5">
        <w:rPr>
          <w:rFonts w:ascii="Arial" w:hAnsi="Arial" w:cs="Arial"/>
          <w:b/>
          <w:sz w:val="24"/>
          <w:szCs w:val="24"/>
        </w:rPr>
        <w:t>ingkat Pendidikan</w:t>
      </w:r>
      <w:r>
        <w:rPr>
          <w:rFonts w:ascii="Arial" w:hAnsi="Arial" w:cs="Arial"/>
          <w:b/>
          <w:sz w:val="24"/>
          <w:szCs w:val="24"/>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2497"/>
        <w:gridCol w:w="842"/>
        <w:gridCol w:w="722"/>
        <w:gridCol w:w="702"/>
        <w:gridCol w:w="867"/>
        <w:gridCol w:w="1420"/>
      </w:tblGrid>
      <w:tr w:rsidR="008C2340" w:rsidRPr="007346AA" w:rsidTr="00B7220B">
        <w:trPr>
          <w:trHeight w:val="298"/>
        </w:trPr>
        <w:tc>
          <w:tcPr>
            <w:tcW w:w="780" w:type="dxa"/>
            <w:vMerge w:val="restart"/>
            <w:shd w:val="clear" w:color="auto" w:fill="auto"/>
          </w:tcPr>
          <w:p w:rsidR="008C2340" w:rsidRPr="007346AA" w:rsidRDefault="008C2340" w:rsidP="00B7220B">
            <w:pPr>
              <w:spacing w:line="240" w:lineRule="exact"/>
              <w:jc w:val="center"/>
              <w:rPr>
                <w:rFonts w:ascii="Arial" w:hAnsi="Arial" w:cs="Arial"/>
                <w:b/>
              </w:rPr>
            </w:pPr>
          </w:p>
          <w:p w:rsidR="008C2340" w:rsidRPr="007346AA" w:rsidRDefault="008C2340" w:rsidP="00B7220B">
            <w:pPr>
              <w:spacing w:line="240" w:lineRule="exact"/>
              <w:jc w:val="center"/>
              <w:rPr>
                <w:rFonts w:ascii="Arial" w:hAnsi="Arial" w:cs="Arial"/>
                <w:b/>
              </w:rPr>
            </w:pPr>
            <w:r w:rsidRPr="007346AA">
              <w:rPr>
                <w:rFonts w:ascii="Arial" w:hAnsi="Arial" w:cs="Arial"/>
                <w:b/>
              </w:rPr>
              <w:t>NO</w:t>
            </w:r>
          </w:p>
        </w:tc>
        <w:tc>
          <w:tcPr>
            <w:tcW w:w="2497" w:type="dxa"/>
            <w:shd w:val="clear" w:color="auto" w:fill="auto"/>
          </w:tcPr>
          <w:p w:rsidR="008C2340" w:rsidRPr="007346AA" w:rsidRDefault="008C2340" w:rsidP="00B7220B">
            <w:pPr>
              <w:spacing w:line="240" w:lineRule="exact"/>
              <w:jc w:val="center"/>
              <w:rPr>
                <w:rFonts w:ascii="Arial" w:hAnsi="Arial" w:cs="Arial"/>
                <w:b/>
              </w:rPr>
            </w:pPr>
            <w:r w:rsidRPr="007346AA">
              <w:rPr>
                <w:rFonts w:ascii="Arial" w:hAnsi="Arial" w:cs="Arial"/>
                <w:b/>
              </w:rPr>
              <w:t>Uraian</w:t>
            </w:r>
          </w:p>
        </w:tc>
        <w:tc>
          <w:tcPr>
            <w:tcW w:w="3133" w:type="dxa"/>
            <w:gridSpan w:val="4"/>
            <w:shd w:val="clear" w:color="auto" w:fill="auto"/>
          </w:tcPr>
          <w:p w:rsidR="008C2340" w:rsidRPr="007346AA" w:rsidRDefault="008C2340" w:rsidP="00B7220B">
            <w:pPr>
              <w:spacing w:line="240" w:lineRule="exact"/>
              <w:jc w:val="center"/>
              <w:rPr>
                <w:rFonts w:ascii="Arial" w:hAnsi="Arial" w:cs="Arial"/>
                <w:b/>
              </w:rPr>
            </w:pPr>
            <w:r w:rsidRPr="007346AA">
              <w:rPr>
                <w:rFonts w:ascii="Arial" w:hAnsi="Arial" w:cs="Arial"/>
                <w:b/>
              </w:rPr>
              <w:t>Pendidikan</w:t>
            </w:r>
          </w:p>
        </w:tc>
        <w:tc>
          <w:tcPr>
            <w:tcW w:w="1420" w:type="dxa"/>
            <w:vMerge w:val="restart"/>
            <w:shd w:val="clear" w:color="auto" w:fill="auto"/>
          </w:tcPr>
          <w:p w:rsidR="008C2340" w:rsidRPr="007346AA" w:rsidRDefault="008C2340" w:rsidP="00B7220B">
            <w:pPr>
              <w:spacing w:line="240" w:lineRule="exact"/>
              <w:jc w:val="center"/>
              <w:rPr>
                <w:rFonts w:ascii="Arial" w:hAnsi="Arial" w:cs="Arial"/>
                <w:b/>
              </w:rPr>
            </w:pPr>
          </w:p>
          <w:p w:rsidR="008C2340" w:rsidRPr="007346AA" w:rsidRDefault="008C2340" w:rsidP="00B7220B">
            <w:pPr>
              <w:spacing w:line="240" w:lineRule="exact"/>
              <w:jc w:val="center"/>
              <w:rPr>
                <w:rFonts w:ascii="Arial" w:hAnsi="Arial" w:cs="Arial"/>
                <w:b/>
              </w:rPr>
            </w:pPr>
            <w:r w:rsidRPr="007346AA">
              <w:rPr>
                <w:rFonts w:ascii="Arial" w:hAnsi="Arial" w:cs="Arial"/>
                <w:b/>
              </w:rPr>
              <w:t>Jumlah</w:t>
            </w:r>
          </w:p>
        </w:tc>
      </w:tr>
      <w:tr w:rsidR="008C2340" w:rsidRPr="007346AA" w:rsidTr="00B7220B">
        <w:trPr>
          <w:trHeight w:val="415"/>
        </w:trPr>
        <w:tc>
          <w:tcPr>
            <w:tcW w:w="780" w:type="dxa"/>
            <w:vMerge/>
            <w:shd w:val="clear" w:color="auto" w:fill="auto"/>
          </w:tcPr>
          <w:p w:rsidR="008C2340" w:rsidRPr="007346AA" w:rsidRDefault="008C2340" w:rsidP="00B7220B">
            <w:pPr>
              <w:spacing w:line="240" w:lineRule="exact"/>
              <w:jc w:val="center"/>
              <w:rPr>
                <w:rFonts w:ascii="Arial" w:hAnsi="Arial" w:cs="Arial"/>
                <w:b/>
                <w:lang w:val="fi-FI"/>
              </w:rPr>
            </w:pPr>
          </w:p>
        </w:tc>
        <w:tc>
          <w:tcPr>
            <w:tcW w:w="2497" w:type="dxa"/>
            <w:shd w:val="clear" w:color="auto" w:fill="auto"/>
          </w:tcPr>
          <w:p w:rsidR="008C2340" w:rsidRPr="007346AA" w:rsidRDefault="008C2340" w:rsidP="00B7220B">
            <w:pPr>
              <w:spacing w:line="240" w:lineRule="exact"/>
              <w:jc w:val="center"/>
              <w:rPr>
                <w:rFonts w:ascii="Arial" w:hAnsi="Arial" w:cs="Arial"/>
                <w:b/>
              </w:rPr>
            </w:pPr>
            <w:r w:rsidRPr="007346AA">
              <w:rPr>
                <w:rFonts w:ascii="Arial" w:hAnsi="Arial" w:cs="Arial"/>
                <w:b/>
              </w:rPr>
              <w:t>Pangkat/Gol. Ruang</w:t>
            </w:r>
          </w:p>
        </w:tc>
        <w:tc>
          <w:tcPr>
            <w:tcW w:w="842" w:type="dxa"/>
            <w:shd w:val="clear" w:color="auto" w:fill="auto"/>
          </w:tcPr>
          <w:p w:rsidR="008C2340" w:rsidRPr="007346AA" w:rsidRDefault="008C2340" w:rsidP="00B7220B">
            <w:pPr>
              <w:spacing w:line="240" w:lineRule="exact"/>
              <w:jc w:val="center"/>
              <w:rPr>
                <w:rFonts w:ascii="Arial" w:hAnsi="Arial" w:cs="Arial"/>
                <w:b/>
              </w:rPr>
            </w:pPr>
            <w:r w:rsidRPr="007346AA">
              <w:rPr>
                <w:rFonts w:ascii="Arial" w:hAnsi="Arial" w:cs="Arial"/>
                <w:b/>
              </w:rPr>
              <w:t>SMA</w:t>
            </w:r>
          </w:p>
        </w:tc>
        <w:tc>
          <w:tcPr>
            <w:tcW w:w="722" w:type="dxa"/>
            <w:shd w:val="clear" w:color="auto" w:fill="auto"/>
          </w:tcPr>
          <w:p w:rsidR="008C2340" w:rsidRPr="007346AA" w:rsidRDefault="008C2340" w:rsidP="00B7220B">
            <w:pPr>
              <w:spacing w:line="240" w:lineRule="exact"/>
              <w:jc w:val="center"/>
              <w:rPr>
                <w:rFonts w:ascii="Arial" w:hAnsi="Arial" w:cs="Arial"/>
                <w:b/>
              </w:rPr>
            </w:pPr>
            <w:r w:rsidRPr="007346AA">
              <w:rPr>
                <w:rFonts w:ascii="Arial" w:hAnsi="Arial" w:cs="Arial"/>
                <w:b/>
              </w:rPr>
              <w:t>D.III</w:t>
            </w:r>
          </w:p>
        </w:tc>
        <w:tc>
          <w:tcPr>
            <w:tcW w:w="702" w:type="dxa"/>
            <w:shd w:val="clear" w:color="auto" w:fill="auto"/>
          </w:tcPr>
          <w:p w:rsidR="008C2340" w:rsidRPr="007346AA" w:rsidRDefault="008C2340" w:rsidP="00B7220B">
            <w:pPr>
              <w:spacing w:line="240" w:lineRule="exact"/>
              <w:jc w:val="center"/>
              <w:rPr>
                <w:rFonts w:ascii="Arial" w:hAnsi="Arial" w:cs="Arial"/>
                <w:b/>
              </w:rPr>
            </w:pPr>
            <w:r w:rsidRPr="007346AA">
              <w:rPr>
                <w:rFonts w:ascii="Arial" w:hAnsi="Arial" w:cs="Arial"/>
                <w:b/>
              </w:rPr>
              <w:t>S-1</w:t>
            </w:r>
          </w:p>
        </w:tc>
        <w:tc>
          <w:tcPr>
            <w:tcW w:w="867" w:type="dxa"/>
            <w:shd w:val="clear" w:color="auto" w:fill="auto"/>
          </w:tcPr>
          <w:p w:rsidR="008C2340" w:rsidRPr="007346AA" w:rsidRDefault="008C2340" w:rsidP="00B7220B">
            <w:pPr>
              <w:spacing w:line="240" w:lineRule="exact"/>
              <w:jc w:val="center"/>
              <w:rPr>
                <w:rFonts w:ascii="Arial" w:hAnsi="Arial" w:cs="Arial"/>
                <w:b/>
              </w:rPr>
            </w:pPr>
            <w:r w:rsidRPr="007346AA">
              <w:rPr>
                <w:rFonts w:ascii="Arial" w:hAnsi="Arial" w:cs="Arial"/>
                <w:b/>
              </w:rPr>
              <w:t>S-2</w:t>
            </w:r>
          </w:p>
        </w:tc>
        <w:tc>
          <w:tcPr>
            <w:tcW w:w="1420" w:type="dxa"/>
            <w:vMerge/>
            <w:shd w:val="clear" w:color="auto" w:fill="auto"/>
          </w:tcPr>
          <w:p w:rsidR="008C2340" w:rsidRPr="007346AA" w:rsidRDefault="008C2340" w:rsidP="00B7220B">
            <w:pPr>
              <w:spacing w:line="240" w:lineRule="exact"/>
              <w:jc w:val="center"/>
              <w:rPr>
                <w:rFonts w:ascii="Arial" w:hAnsi="Arial" w:cs="Arial"/>
                <w:b/>
                <w:lang w:val="fi-FI"/>
              </w:rPr>
            </w:pP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p>
        </w:tc>
        <w:tc>
          <w:tcPr>
            <w:tcW w:w="2497" w:type="dxa"/>
            <w:shd w:val="clear" w:color="auto" w:fill="auto"/>
          </w:tcPr>
          <w:p w:rsidR="008C2340" w:rsidRPr="007346AA" w:rsidRDefault="008C2340" w:rsidP="00B7220B">
            <w:pPr>
              <w:spacing w:after="0" w:line="240" w:lineRule="auto"/>
              <w:rPr>
                <w:rFonts w:ascii="Arial" w:hAnsi="Arial" w:cs="Arial"/>
                <w:b/>
              </w:rPr>
            </w:pPr>
            <w:r w:rsidRPr="007346AA">
              <w:rPr>
                <w:rFonts w:ascii="Arial" w:hAnsi="Arial" w:cs="Arial"/>
                <w:b/>
              </w:rPr>
              <w:t>Kecamatan Metro Barat</w:t>
            </w:r>
          </w:p>
        </w:tc>
        <w:tc>
          <w:tcPr>
            <w:tcW w:w="84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lang w:val="fi-FI"/>
              </w:rPr>
            </w:pP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 xml:space="preserve">Gol II </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4</w:t>
            </w: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4</w:t>
            </w:r>
          </w:p>
        </w:tc>
      </w:tr>
      <w:tr w:rsidR="008C2340" w:rsidRPr="007346AA" w:rsidTr="00B7220B">
        <w:trPr>
          <w:trHeight w:val="442"/>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2</w:t>
            </w:r>
          </w:p>
        </w:tc>
        <w:tc>
          <w:tcPr>
            <w:tcW w:w="72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2</w:t>
            </w:r>
          </w:p>
        </w:tc>
        <w:tc>
          <w:tcPr>
            <w:tcW w:w="70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7</w:t>
            </w: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11</w:t>
            </w:r>
          </w:p>
        </w:tc>
      </w:tr>
      <w:tr w:rsidR="008C2340" w:rsidRPr="007346AA" w:rsidTr="00B7220B">
        <w:trPr>
          <w:trHeight w:val="352"/>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III</w:t>
            </w:r>
          </w:p>
        </w:tc>
        <w:tc>
          <w:tcPr>
            <w:tcW w:w="2497" w:type="dxa"/>
            <w:shd w:val="clear" w:color="auto" w:fill="auto"/>
          </w:tcPr>
          <w:p w:rsidR="008C2340" w:rsidRDefault="008C2340" w:rsidP="00B7220B">
            <w:pPr>
              <w:spacing w:after="0" w:line="240" w:lineRule="auto"/>
              <w:rPr>
                <w:rFonts w:ascii="Arial" w:hAnsi="Arial" w:cs="Arial"/>
              </w:rPr>
            </w:pPr>
            <w:r w:rsidRPr="007346AA">
              <w:rPr>
                <w:rFonts w:ascii="Arial" w:hAnsi="Arial" w:cs="Arial"/>
              </w:rPr>
              <w:t>Gol IV</w:t>
            </w:r>
          </w:p>
          <w:p w:rsidR="008C2340" w:rsidRPr="007346AA" w:rsidRDefault="008C2340" w:rsidP="00B7220B">
            <w:pPr>
              <w:spacing w:after="0" w:line="240" w:lineRule="auto"/>
              <w:rPr>
                <w:rFonts w:ascii="Arial" w:hAnsi="Arial" w:cs="Arial"/>
              </w:rPr>
            </w:pPr>
          </w:p>
        </w:tc>
        <w:tc>
          <w:tcPr>
            <w:tcW w:w="84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r w:rsidRPr="007346AA">
              <w:rPr>
                <w:rFonts w:ascii="Arial" w:hAnsi="Arial" w:cs="Arial"/>
                <w:lang w:val="fi-FI"/>
              </w:rPr>
              <w:t>1</w:t>
            </w:r>
          </w:p>
        </w:tc>
        <w:tc>
          <w:tcPr>
            <w:tcW w:w="1420" w:type="dxa"/>
            <w:shd w:val="clear" w:color="auto" w:fill="auto"/>
          </w:tcPr>
          <w:p w:rsidR="008C2340" w:rsidRPr="007346AA" w:rsidRDefault="008C2340" w:rsidP="00B7220B">
            <w:pPr>
              <w:spacing w:after="0" w:line="240" w:lineRule="auto"/>
              <w:jc w:val="center"/>
              <w:rPr>
                <w:rFonts w:ascii="Arial" w:hAnsi="Arial" w:cs="Arial"/>
                <w:b/>
                <w:lang w:val="fi-FI"/>
              </w:rPr>
            </w:pPr>
            <w:r w:rsidRPr="007346AA">
              <w:rPr>
                <w:rFonts w:ascii="Arial" w:hAnsi="Arial" w:cs="Arial"/>
                <w:b/>
                <w:lang w:val="fi-FI"/>
              </w:rPr>
              <w:t>1</w:t>
            </w: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p>
        </w:tc>
        <w:tc>
          <w:tcPr>
            <w:tcW w:w="2497" w:type="dxa"/>
            <w:shd w:val="clear" w:color="auto" w:fill="auto"/>
          </w:tcPr>
          <w:p w:rsidR="008C2340" w:rsidRPr="007346AA" w:rsidRDefault="008C2340" w:rsidP="00B7220B">
            <w:pPr>
              <w:spacing w:after="0" w:line="240" w:lineRule="auto"/>
              <w:rPr>
                <w:rFonts w:ascii="Arial" w:hAnsi="Arial" w:cs="Arial"/>
                <w:b/>
              </w:rPr>
            </w:pPr>
            <w:r w:rsidRPr="007346AA">
              <w:rPr>
                <w:rFonts w:ascii="Arial" w:hAnsi="Arial" w:cs="Arial"/>
                <w:b/>
              </w:rPr>
              <w:t>Kel. Ganjar Agung</w:t>
            </w:r>
          </w:p>
        </w:tc>
        <w:tc>
          <w:tcPr>
            <w:tcW w:w="84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lang w:val="fi-FI"/>
              </w:rPr>
            </w:pPr>
          </w:p>
        </w:tc>
      </w:tr>
      <w:tr w:rsidR="008C2340" w:rsidRPr="007346AA" w:rsidTr="00B7220B">
        <w:trPr>
          <w:trHeight w:val="532"/>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1</w:t>
            </w: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1</w:t>
            </w:r>
          </w:p>
        </w:tc>
      </w:tr>
      <w:tr w:rsidR="008C2340" w:rsidRPr="007346AA" w:rsidTr="00B7220B">
        <w:trPr>
          <w:trHeight w:val="433"/>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1</w:t>
            </w:r>
          </w:p>
        </w:tc>
        <w:tc>
          <w:tcPr>
            <w:tcW w:w="722" w:type="dxa"/>
            <w:shd w:val="clear" w:color="auto" w:fill="auto"/>
          </w:tcPr>
          <w:p w:rsidR="008C2340" w:rsidRPr="007346AA" w:rsidRDefault="008C2340" w:rsidP="00B7220B">
            <w:pPr>
              <w:spacing w:after="0" w:line="240" w:lineRule="auto"/>
              <w:jc w:val="center"/>
              <w:rPr>
                <w:rFonts w:ascii="Arial" w:hAnsi="Arial" w:cs="Arial"/>
              </w:rPr>
            </w:pPr>
          </w:p>
        </w:tc>
        <w:tc>
          <w:tcPr>
            <w:tcW w:w="70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4</w:t>
            </w: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5</w:t>
            </w: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p>
        </w:tc>
        <w:tc>
          <w:tcPr>
            <w:tcW w:w="2497" w:type="dxa"/>
            <w:shd w:val="clear" w:color="auto" w:fill="auto"/>
          </w:tcPr>
          <w:p w:rsidR="008C2340" w:rsidRPr="007346AA" w:rsidRDefault="008C2340" w:rsidP="00B7220B">
            <w:pPr>
              <w:spacing w:after="0" w:line="240" w:lineRule="auto"/>
              <w:rPr>
                <w:rFonts w:ascii="Arial" w:hAnsi="Arial" w:cs="Arial"/>
                <w:b/>
              </w:rPr>
            </w:pPr>
            <w:r w:rsidRPr="007346AA">
              <w:rPr>
                <w:rFonts w:ascii="Arial" w:hAnsi="Arial" w:cs="Arial"/>
                <w:b/>
              </w:rPr>
              <w:t>Kel. Ganjar Asri</w:t>
            </w:r>
          </w:p>
        </w:tc>
        <w:tc>
          <w:tcPr>
            <w:tcW w:w="84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lang w:val="fi-FI"/>
              </w:rPr>
            </w:pPr>
          </w:p>
        </w:tc>
      </w:tr>
      <w:tr w:rsidR="008C2340" w:rsidRPr="007346AA" w:rsidTr="00B7220B">
        <w:trPr>
          <w:trHeight w:val="442"/>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1</w:t>
            </w: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1</w:t>
            </w:r>
          </w:p>
        </w:tc>
      </w:tr>
      <w:tr w:rsidR="008C2340" w:rsidRPr="007346AA" w:rsidTr="00B7220B">
        <w:trPr>
          <w:trHeight w:val="442"/>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III</w:t>
            </w:r>
          </w:p>
        </w:tc>
        <w:tc>
          <w:tcPr>
            <w:tcW w:w="842" w:type="dxa"/>
            <w:shd w:val="clear" w:color="auto" w:fill="auto"/>
          </w:tcPr>
          <w:p w:rsidR="008C2340" w:rsidRPr="007346AA" w:rsidRDefault="008C2340" w:rsidP="00B7220B">
            <w:pPr>
              <w:spacing w:after="0" w:line="240" w:lineRule="auto"/>
              <w:jc w:val="center"/>
              <w:rPr>
                <w:rFonts w:ascii="Arial" w:hAnsi="Arial" w:cs="Arial"/>
              </w:rPr>
            </w:pP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5</w:t>
            </w: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Pr>
                <w:rFonts w:ascii="Arial" w:hAnsi="Arial" w:cs="Arial"/>
                <w:b/>
              </w:rPr>
              <w:t>5</w:t>
            </w: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p>
        </w:tc>
        <w:tc>
          <w:tcPr>
            <w:tcW w:w="2497" w:type="dxa"/>
            <w:shd w:val="clear" w:color="auto" w:fill="auto"/>
          </w:tcPr>
          <w:p w:rsidR="008C2340" w:rsidRPr="007346AA" w:rsidRDefault="008C2340" w:rsidP="00B7220B">
            <w:pPr>
              <w:spacing w:after="0" w:line="240" w:lineRule="auto"/>
              <w:rPr>
                <w:rFonts w:ascii="Arial" w:hAnsi="Arial" w:cs="Arial"/>
                <w:b/>
              </w:rPr>
            </w:pPr>
            <w:r w:rsidRPr="007346AA">
              <w:rPr>
                <w:rFonts w:ascii="Arial" w:hAnsi="Arial" w:cs="Arial"/>
                <w:b/>
              </w:rPr>
              <w:t>Kel. Mulyojati</w:t>
            </w:r>
          </w:p>
        </w:tc>
        <w:tc>
          <w:tcPr>
            <w:tcW w:w="84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lang w:val="fi-FI"/>
              </w:rPr>
            </w:pP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1</w:t>
            </w: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1</w:t>
            </w: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3</w:t>
            </w:r>
          </w:p>
        </w:tc>
        <w:tc>
          <w:tcPr>
            <w:tcW w:w="722" w:type="dxa"/>
            <w:shd w:val="clear" w:color="auto" w:fill="auto"/>
          </w:tcPr>
          <w:p w:rsidR="008C2340" w:rsidRPr="007346AA" w:rsidRDefault="008C2340" w:rsidP="00B7220B">
            <w:pPr>
              <w:spacing w:after="0" w:line="240" w:lineRule="auto"/>
              <w:jc w:val="center"/>
              <w:rPr>
                <w:rFonts w:ascii="Arial" w:hAnsi="Arial" w:cs="Arial"/>
              </w:rPr>
            </w:pPr>
          </w:p>
        </w:tc>
        <w:tc>
          <w:tcPr>
            <w:tcW w:w="70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5</w:t>
            </w: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8</w:t>
            </w: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p>
        </w:tc>
        <w:tc>
          <w:tcPr>
            <w:tcW w:w="2497" w:type="dxa"/>
            <w:shd w:val="clear" w:color="auto" w:fill="auto"/>
          </w:tcPr>
          <w:p w:rsidR="008C2340" w:rsidRPr="007346AA" w:rsidRDefault="008C2340" w:rsidP="00B7220B">
            <w:pPr>
              <w:spacing w:after="0" w:line="240" w:lineRule="auto"/>
              <w:rPr>
                <w:rFonts w:ascii="Arial" w:hAnsi="Arial" w:cs="Arial"/>
                <w:b/>
              </w:rPr>
            </w:pPr>
            <w:r w:rsidRPr="007346AA">
              <w:rPr>
                <w:rFonts w:ascii="Arial" w:hAnsi="Arial" w:cs="Arial"/>
                <w:b/>
              </w:rPr>
              <w:t>Kel. Mulyosari</w:t>
            </w:r>
          </w:p>
        </w:tc>
        <w:tc>
          <w:tcPr>
            <w:tcW w:w="84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lang w:val="fi-FI"/>
              </w:rPr>
            </w:pPr>
          </w:p>
        </w:tc>
      </w:tr>
      <w:tr w:rsidR="008C2340" w:rsidRPr="007346AA" w:rsidTr="00B7220B">
        <w:trPr>
          <w:trHeight w:val="370"/>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1</w:t>
            </w: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867" w:type="dxa"/>
            <w:shd w:val="clear" w:color="auto" w:fill="auto"/>
          </w:tcPr>
          <w:p w:rsidR="008C2340" w:rsidRPr="007346AA" w:rsidRDefault="008C2340" w:rsidP="00B7220B">
            <w:pPr>
              <w:spacing w:after="0" w:line="240" w:lineRule="auto"/>
              <w:jc w:val="center"/>
              <w:rPr>
                <w:rFonts w:ascii="Arial" w:hAnsi="Arial" w:cs="Arial"/>
                <w:lang w:val="fi-FI"/>
              </w:rPr>
            </w:pP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1</w:t>
            </w:r>
          </w:p>
        </w:tc>
      </w:tr>
      <w:tr w:rsidR="008C2340" w:rsidRPr="007346AA" w:rsidTr="00B7220B">
        <w:trPr>
          <w:trHeight w:val="442"/>
        </w:trPr>
        <w:tc>
          <w:tcPr>
            <w:tcW w:w="780"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II</w:t>
            </w:r>
          </w:p>
        </w:tc>
        <w:tc>
          <w:tcPr>
            <w:tcW w:w="2497" w:type="dxa"/>
            <w:shd w:val="clear" w:color="auto" w:fill="auto"/>
          </w:tcPr>
          <w:p w:rsidR="008C2340" w:rsidRPr="007346AA" w:rsidRDefault="008C2340" w:rsidP="00B7220B">
            <w:pPr>
              <w:spacing w:after="0" w:line="240" w:lineRule="auto"/>
              <w:rPr>
                <w:rFonts w:ascii="Arial" w:hAnsi="Arial" w:cs="Arial"/>
              </w:rPr>
            </w:pPr>
            <w:r w:rsidRPr="007346AA">
              <w:rPr>
                <w:rFonts w:ascii="Arial" w:hAnsi="Arial" w:cs="Arial"/>
              </w:rPr>
              <w:t>Gol III</w:t>
            </w:r>
          </w:p>
        </w:tc>
        <w:tc>
          <w:tcPr>
            <w:tcW w:w="84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4</w:t>
            </w:r>
          </w:p>
        </w:tc>
        <w:tc>
          <w:tcPr>
            <w:tcW w:w="722" w:type="dxa"/>
            <w:shd w:val="clear" w:color="auto" w:fill="auto"/>
          </w:tcPr>
          <w:p w:rsidR="008C2340" w:rsidRPr="007346AA" w:rsidRDefault="008C2340" w:rsidP="00B7220B">
            <w:pPr>
              <w:spacing w:after="0" w:line="240" w:lineRule="auto"/>
              <w:jc w:val="center"/>
              <w:rPr>
                <w:rFonts w:ascii="Arial" w:hAnsi="Arial" w:cs="Arial"/>
                <w:lang w:val="fi-FI"/>
              </w:rPr>
            </w:pPr>
          </w:p>
        </w:tc>
        <w:tc>
          <w:tcPr>
            <w:tcW w:w="702"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1</w:t>
            </w:r>
          </w:p>
        </w:tc>
        <w:tc>
          <w:tcPr>
            <w:tcW w:w="867" w:type="dxa"/>
            <w:shd w:val="clear" w:color="auto" w:fill="auto"/>
          </w:tcPr>
          <w:p w:rsidR="008C2340" w:rsidRPr="007346AA" w:rsidRDefault="008C2340" w:rsidP="00B7220B">
            <w:pPr>
              <w:spacing w:after="0" w:line="240" w:lineRule="auto"/>
              <w:jc w:val="center"/>
              <w:rPr>
                <w:rFonts w:ascii="Arial" w:hAnsi="Arial" w:cs="Arial"/>
              </w:rPr>
            </w:pPr>
            <w:r w:rsidRPr="007346AA">
              <w:rPr>
                <w:rFonts w:ascii="Arial" w:hAnsi="Arial" w:cs="Arial"/>
              </w:rPr>
              <w:t>1</w:t>
            </w:r>
          </w:p>
        </w:tc>
        <w:tc>
          <w:tcPr>
            <w:tcW w:w="1420" w:type="dxa"/>
            <w:shd w:val="clear" w:color="auto" w:fill="auto"/>
          </w:tcPr>
          <w:p w:rsidR="008C2340" w:rsidRPr="007346AA" w:rsidRDefault="008C2340" w:rsidP="00B7220B">
            <w:pPr>
              <w:spacing w:after="0" w:line="240" w:lineRule="auto"/>
              <w:jc w:val="center"/>
              <w:rPr>
                <w:rFonts w:ascii="Arial" w:hAnsi="Arial" w:cs="Arial"/>
                <w:b/>
              </w:rPr>
            </w:pPr>
            <w:r w:rsidRPr="007346AA">
              <w:rPr>
                <w:rFonts w:ascii="Arial" w:hAnsi="Arial" w:cs="Arial"/>
                <w:b/>
              </w:rPr>
              <w:t>6</w:t>
            </w:r>
          </w:p>
        </w:tc>
      </w:tr>
      <w:tr w:rsidR="008C2340" w:rsidRPr="007346AA" w:rsidTr="00B7220B">
        <w:trPr>
          <w:trHeight w:val="199"/>
        </w:trPr>
        <w:tc>
          <w:tcPr>
            <w:tcW w:w="3277" w:type="dxa"/>
            <w:gridSpan w:val="2"/>
            <w:shd w:val="clear" w:color="auto" w:fill="auto"/>
          </w:tcPr>
          <w:p w:rsidR="008C2340" w:rsidRPr="007346AA" w:rsidRDefault="008C2340" w:rsidP="00B7220B">
            <w:pPr>
              <w:spacing w:after="0" w:line="240" w:lineRule="auto"/>
              <w:jc w:val="right"/>
              <w:rPr>
                <w:rFonts w:ascii="Arial" w:hAnsi="Arial" w:cs="Arial"/>
                <w:b/>
                <w:color w:val="000000"/>
              </w:rPr>
            </w:pPr>
            <w:r w:rsidRPr="007346AA">
              <w:rPr>
                <w:rFonts w:ascii="Arial" w:hAnsi="Arial" w:cs="Arial"/>
                <w:b/>
                <w:color w:val="000000"/>
              </w:rPr>
              <w:t>TOTAL</w:t>
            </w:r>
          </w:p>
        </w:tc>
        <w:tc>
          <w:tcPr>
            <w:tcW w:w="842" w:type="dxa"/>
            <w:shd w:val="clear" w:color="auto" w:fill="auto"/>
          </w:tcPr>
          <w:p w:rsidR="008C2340" w:rsidRPr="007346AA" w:rsidRDefault="008C2340" w:rsidP="00B7220B">
            <w:pPr>
              <w:spacing w:after="0" w:line="240" w:lineRule="auto"/>
              <w:jc w:val="center"/>
              <w:rPr>
                <w:rFonts w:ascii="Arial" w:hAnsi="Arial" w:cs="Arial"/>
                <w:b/>
                <w:color w:val="000000"/>
              </w:rPr>
            </w:pPr>
            <w:r w:rsidRPr="007346AA">
              <w:rPr>
                <w:rFonts w:ascii="Arial" w:hAnsi="Arial" w:cs="Arial"/>
                <w:b/>
                <w:color w:val="000000"/>
              </w:rPr>
              <w:t>18</w:t>
            </w:r>
          </w:p>
        </w:tc>
        <w:tc>
          <w:tcPr>
            <w:tcW w:w="722" w:type="dxa"/>
            <w:shd w:val="clear" w:color="auto" w:fill="auto"/>
          </w:tcPr>
          <w:p w:rsidR="008C2340" w:rsidRPr="007346AA" w:rsidRDefault="008C2340" w:rsidP="00B7220B">
            <w:pPr>
              <w:spacing w:after="0" w:line="240" w:lineRule="auto"/>
              <w:jc w:val="center"/>
              <w:rPr>
                <w:rFonts w:ascii="Arial" w:hAnsi="Arial" w:cs="Arial"/>
                <w:b/>
                <w:color w:val="000000"/>
              </w:rPr>
            </w:pPr>
            <w:r w:rsidRPr="007346AA">
              <w:rPr>
                <w:rFonts w:ascii="Arial" w:hAnsi="Arial" w:cs="Arial"/>
                <w:b/>
                <w:color w:val="000000"/>
              </w:rPr>
              <w:t>2</w:t>
            </w:r>
          </w:p>
        </w:tc>
        <w:tc>
          <w:tcPr>
            <w:tcW w:w="702" w:type="dxa"/>
            <w:shd w:val="clear" w:color="auto" w:fill="auto"/>
          </w:tcPr>
          <w:p w:rsidR="008C2340" w:rsidRPr="007346AA" w:rsidRDefault="008C2340" w:rsidP="00B7220B">
            <w:pPr>
              <w:spacing w:after="0" w:line="240" w:lineRule="auto"/>
              <w:jc w:val="center"/>
              <w:rPr>
                <w:rFonts w:ascii="Arial" w:hAnsi="Arial" w:cs="Arial"/>
                <w:b/>
                <w:color w:val="000000"/>
              </w:rPr>
            </w:pPr>
            <w:r w:rsidRPr="007346AA">
              <w:rPr>
                <w:rFonts w:ascii="Arial" w:hAnsi="Arial" w:cs="Arial"/>
                <w:b/>
                <w:color w:val="000000"/>
              </w:rPr>
              <w:t>22</w:t>
            </w:r>
          </w:p>
        </w:tc>
        <w:tc>
          <w:tcPr>
            <w:tcW w:w="867" w:type="dxa"/>
            <w:shd w:val="clear" w:color="auto" w:fill="auto"/>
          </w:tcPr>
          <w:p w:rsidR="008C2340" w:rsidRPr="007346AA" w:rsidRDefault="008C2340" w:rsidP="00B7220B">
            <w:pPr>
              <w:spacing w:after="0" w:line="240" w:lineRule="auto"/>
              <w:jc w:val="center"/>
              <w:rPr>
                <w:rFonts w:ascii="Arial" w:hAnsi="Arial" w:cs="Arial"/>
                <w:b/>
                <w:color w:val="000000"/>
              </w:rPr>
            </w:pPr>
            <w:r w:rsidRPr="007346AA">
              <w:rPr>
                <w:rFonts w:ascii="Arial" w:hAnsi="Arial" w:cs="Arial"/>
                <w:b/>
                <w:color w:val="000000"/>
              </w:rPr>
              <w:t>2</w:t>
            </w:r>
          </w:p>
        </w:tc>
        <w:tc>
          <w:tcPr>
            <w:tcW w:w="1420" w:type="dxa"/>
            <w:shd w:val="clear" w:color="auto" w:fill="auto"/>
          </w:tcPr>
          <w:p w:rsidR="008C2340" w:rsidRPr="007346AA" w:rsidRDefault="008C2340" w:rsidP="00B7220B">
            <w:pPr>
              <w:spacing w:after="0" w:line="240" w:lineRule="auto"/>
              <w:jc w:val="center"/>
              <w:rPr>
                <w:rFonts w:ascii="Arial" w:hAnsi="Arial" w:cs="Arial"/>
                <w:b/>
                <w:color w:val="000000"/>
              </w:rPr>
            </w:pPr>
            <w:r w:rsidRPr="007346AA">
              <w:rPr>
                <w:rFonts w:ascii="Arial" w:hAnsi="Arial" w:cs="Arial"/>
                <w:b/>
                <w:color w:val="000000"/>
              </w:rPr>
              <w:t>44</w:t>
            </w:r>
          </w:p>
        </w:tc>
      </w:tr>
    </w:tbl>
    <w:p w:rsidR="008C2340" w:rsidRPr="00AD49A5" w:rsidRDefault="008C2340" w:rsidP="008C2340">
      <w:pPr>
        <w:pStyle w:val="ListParagraph"/>
        <w:spacing w:line="240" w:lineRule="exact"/>
        <w:rPr>
          <w:rFonts w:ascii="Arial" w:hAnsi="Arial" w:cs="Arial"/>
          <w:b/>
          <w:i/>
          <w:sz w:val="20"/>
          <w:szCs w:val="20"/>
        </w:rPr>
      </w:pPr>
      <w:r w:rsidRPr="00AD49A5">
        <w:rPr>
          <w:rFonts w:ascii="Arial" w:hAnsi="Arial" w:cs="Arial"/>
          <w:b/>
          <w:i/>
          <w:sz w:val="20"/>
          <w:szCs w:val="20"/>
          <w:lang w:val="sv-SE"/>
        </w:rPr>
        <w:t xml:space="preserve">Sumber : Data Kepegawaian Kec. Metro </w:t>
      </w:r>
      <w:r>
        <w:rPr>
          <w:rFonts w:ascii="Arial" w:hAnsi="Arial" w:cs="Arial"/>
          <w:b/>
          <w:i/>
          <w:sz w:val="20"/>
          <w:szCs w:val="20"/>
        </w:rPr>
        <w:t xml:space="preserve">Barat  </w:t>
      </w:r>
      <w:r w:rsidRPr="00AD49A5">
        <w:rPr>
          <w:rFonts w:ascii="Arial" w:hAnsi="Arial" w:cs="Arial"/>
          <w:b/>
          <w:i/>
          <w:sz w:val="20"/>
          <w:szCs w:val="20"/>
          <w:lang w:val="sv-SE"/>
        </w:rPr>
        <w:t xml:space="preserve"> Tahun 20</w:t>
      </w:r>
      <w:r w:rsidRPr="00AD49A5">
        <w:rPr>
          <w:rFonts w:ascii="Arial" w:hAnsi="Arial" w:cs="Arial"/>
          <w:b/>
          <w:i/>
          <w:sz w:val="20"/>
          <w:szCs w:val="20"/>
        </w:rPr>
        <w:t>21</w:t>
      </w:r>
    </w:p>
    <w:p w:rsidR="008C2340" w:rsidRDefault="008C2340" w:rsidP="008C2340">
      <w:pPr>
        <w:pStyle w:val="ListParagraph"/>
        <w:spacing w:line="240" w:lineRule="exact"/>
        <w:ind w:left="0"/>
        <w:jc w:val="center"/>
        <w:rPr>
          <w:rFonts w:ascii="Arial" w:hAnsi="Arial" w:cs="Arial"/>
          <w:b/>
          <w:sz w:val="24"/>
          <w:szCs w:val="24"/>
        </w:rPr>
      </w:pPr>
    </w:p>
    <w:p w:rsidR="008C2340" w:rsidRDefault="008C2340" w:rsidP="008C2340">
      <w:pPr>
        <w:pStyle w:val="ListParagraph"/>
        <w:spacing w:line="240" w:lineRule="exact"/>
        <w:ind w:left="0"/>
        <w:jc w:val="center"/>
        <w:rPr>
          <w:rFonts w:ascii="Arial" w:hAnsi="Arial" w:cs="Arial"/>
          <w:b/>
          <w:sz w:val="24"/>
          <w:szCs w:val="24"/>
        </w:rPr>
      </w:pPr>
    </w:p>
    <w:p w:rsidR="008C2340" w:rsidRDefault="008C2340" w:rsidP="008C2340">
      <w:pPr>
        <w:pStyle w:val="ListParagraph"/>
        <w:spacing w:line="240" w:lineRule="exact"/>
        <w:ind w:left="0"/>
        <w:jc w:val="center"/>
        <w:rPr>
          <w:rFonts w:ascii="Arial" w:hAnsi="Arial" w:cs="Arial"/>
          <w:b/>
          <w:sz w:val="24"/>
          <w:szCs w:val="24"/>
        </w:rPr>
      </w:pPr>
    </w:p>
    <w:p w:rsidR="008C2340" w:rsidRDefault="008C2340" w:rsidP="008C2340">
      <w:pPr>
        <w:pStyle w:val="ListParagraph"/>
        <w:spacing w:line="240" w:lineRule="exact"/>
        <w:ind w:left="0"/>
        <w:jc w:val="center"/>
        <w:rPr>
          <w:rFonts w:ascii="Arial" w:hAnsi="Arial" w:cs="Arial"/>
          <w:b/>
          <w:sz w:val="24"/>
          <w:szCs w:val="24"/>
        </w:rPr>
      </w:pPr>
      <w:r w:rsidRPr="00AD49A5">
        <w:rPr>
          <w:rFonts w:ascii="Arial" w:hAnsi="Arial" w:cs="Arial"/>
          <w:b/>
          <w:sz w:val="24"/>
          <w:szCs w:val="24"/>
          <w:lang w:val="sv-SE"/>
        </w:rPr>
        <w:t>Tabel</w:t>
      </w:r>
      <w:r>
        <w:rPr>
          <w:rFonts w:ascii="Arial" w:hAnsi="Arial" w:cs="Arial"/>
          <w:b/>
          <w:sz w:val="24"/>
          <w:szCs w:val="24"/>
        </w:rPr>
        <w:t xml:space="preserve"> </w:t>
      </w:r>
      <w:r w:rsidRPr="00AD49A5">
        <w:rPr>
          <w:rFonts w:ascii="Arial" w:hAnsi="Arial" w:cs="Arial"/>
          <w:b/>
          <w:sz w:val="24"/>
          <w:szCs w:val="24"/>
        </w:rPr>
        <w:t xml:space="preserve">Jumlah Pegawai  </w:t>
      </w:r>
      <w:r>
        <w:rPr>
          <w:rFonts w:ascii="Arial" w:hAnsi="Arial" w:cs="Arial"/>
          <w:b/>
          <w:sz w:val="24"/>
          <w:szCs w:val="24"/>
        </w:rPr>
        <w:t xml:space="preserve">berdasarkan </w:t>
      </w:r>
      <w:r w:rsidRPr="00AD49A5">
        <w:rPr>
          <w:rFonts w:ascii="Arial" w:hAnsi="Arial" w:cs="Arial"/>
          <w:b/>
          <w:sz w:val="24"/>
          <w:szCs w:val="24"/>
          <w:lang w:val="sv-SE"/>
        </w:rPr>
        <w:t>Esselon</w:t>
      </w:r>
    </w:p>
    <w:p w:rsidR="008C2340" w:rsidRDefault="008C2340" w:rsidP="008C2340">
      <w:pPr>
        <w:pStyle w:val="ListParagraph"/>
        <w:spacing w:line="240" w:lineRule="exact"/>
        <w:ind w:left="425"/>
        <w:jc w:val="center"/>
        <w:rPr>
          <w:rFonts w:ascii="Arial" w:hAnsi="Arial" w:cs="Arial"/>
          <w:b/>
          <w:sz w:val="24"/>
          <w:szCs w:val="24"/>
        </w:rPr>
      </w:pPr>
    </w:p>
    <w:p w:rsidR="008C2340" w:rsidRDefault="008C2340" w:rsidP="008C2340">
      <w:pPr>
        <w:pStyle w:val="ListParagraph"/>
        <w:spacing w:line="240" w:lineRule="exact"/>
        <w:ind w:left="425"/>
        <w:jc w:val="center"/>
        <w:rPr>
          <w:rFonts w:ascii="Arial" w:hAnsi="Arial" w:cs="Arial"/>
          <w:b/>
          <w:sz w:val="24"/>
          <w:szCs w:val="24"/>
        </w:rPr>
      </w:pPr>
    </w:p>
    <w:tbl>
      <w:tblPr>
        <w:tblStyle w:val="TableGrid"/>
        <w:tblW w:w="8413" w:type="dxa"/>
        <w:tblInd w:w="425" w:type="dxa"/>
        <w:tblLayout w:type="fixed"/>
        <w:tblLook w:val="04A0" w:firstRow="1" w:lastRow="0" w:firstColumn="1" w:lastColumn="0" w:noHBand="0" w:noVBand="1"/>
      </w:tblPr>
      <w:tblGrid>
        <w:gridCol w:w="607"/>
        <w:gridCol w:w="2316"/>
        <w:gridCol w:w="720"/>
        <w:gridCol w:w="720"/>
        <w:gridCol w:w="720"/>
        <w:gridCol w:w="720"/>
        <w:gridCol w:w="1170"/>
        <w:gridCol w:w="1440"/>
      </w:tblGrid>
      <w:tr w:rsidR="008C2340" w:rsidTr="00B7220B">
        <w:tc>
          <w:tcPr>
            <w:tcW w:w="607" w:type="dxa"/>
            <w:vMerge w:val="restart"/>
          </w:tcPr>
          <w:p w:rsidR="008C2340" w:rsidRPr="00474A74" w:rsidRDefault="008C2340" w:rsidP="00B7220B">
            <w:pPr>
              <w:pStyle w:val="ListParagraph"/>
              <w:ind w:left="0"/>
              <w:jc w:val="center"/>
              <w:rPr>
                <w:rFonts w:ascii="Arial" w:hAnsi="Arial" w:cs="Arial"/>
                <w:b/>
                <w:lang w:val="sv-SE"/>
              </w:rPr>
            </w:pPr>
            <w:r w:rsidRPr="00474A74">
              <w:rPr>
                <w:rFonts w:ascii="Arial" w:hAnsi="Arial" w:cs="Arial"/>
                <w:b/>
                <w:lang w:val="sv-SE"/>
              </w:rPr>
              <w:t>No.</w:t>
            </w:r>
          </w:p>
        </w:tc>
        <w:tc>
          <w:tcPr>
            <w:tcW w:w="2316" w:type="dxa"/>
            <w:vMerge w:val="restart"/>
          </w:tcPr>
          <w:p w:rsidR="008C2340" w:rsidRPr="00474A74" w:rsidRDefault="008C2340" w:rsidP="00B7220B">
            <w:pPr>
              <w:pStyle w:val="ListParagraph"/>
              <w:spacing w:line="240" w:lineRule="exact"/>
              <w:ind w:left="0"/>
              <w:jc w:val="center"/>
              <w:rPr>
                <w:rFonts w:ascii="Arial" w:hAnsi="Arial" w:cs="Arial"/>
                <w:b/>
              </w:rPr>
            </w:pPr>
          </w:p>
        </w:tc>
        <w:tc>
          <w:tcPr>
            <w:tcW w:w="1440" w:type="dxa"/>
            <w:gridSpan w:val="2"/>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ESELON</w:t>
            </w:r>
          </w:p>
        </w:tc>
        <w:tc>
          <w:tcPr>
            <w:tcW w:w="720" w:type="dxa"/>
            <w:vMerge w:val="restart"/>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JFU</w:t>
            </w:r>
          </w:p>
        </w:tc>
        <w:tc>
          <w:tcPr>
            <w:tcW w:w="720" w:type="dxa"/>
            <w:vMerge w:val="restart"/>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THL</w:t>
            </w:r>
          </w:p>
        </w:tc>
        <w:tc>
          <w:tcPr>
            <w:tcW w:w="1170" w:type="dxa"/>
            <w:vMerge w:val="restart"/>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TOTAL</w:t>
            </w:r>
          </w:p>
        </w:tc>
        <w:tc>
          <w:tcPr>
            <w:tcW w:w="1440" w:type="dxa"/>
            <w:vMerge w:val="restart"/>
          </w:tcPr>
          <w:p w:rsidR="008C2340" w:rsidRPr="00474A74" w:rsidRDefault="008C2340" w:rsidP="00B7220B">
            <w:pPr>
              <w:pStyle w:val="ListParagraph"/>
              <w:spacing w:line="240" w:lineRule="exact"/>
              <w:ind w:left="0"/>
              <w:jc w:val="center"/>
              <w:rPr>
                <w:rFonts w:ascii="Arial" w:hAnsi="Arial" w:cs="Arial"/>
                <w:b/>
              </w:rPr>
            </w:pPr>
            <w:r>
              <w:rPr>
                <w:rFonts w:ascii="Arial" w:hAnsi="Arial" w:cs="Arial"/>
                <w:b/>
              </w:rPr>
              <w:t>KET</w:t>
            </w:r>
          </w:p>
        </w:tc>
      </w:tr>
      <w:tr w:rsidR="008C2340" w:rsidTr="00B7220B">
        <w:tc>
          <w:tcPr>
            <w:tcW w:w="607" w:type="dxa"/>
            <w:vMerge/>
          </w:tcPr>
          <w:p w:rsidR="008C2340" w:rsidRPr="00474A74" w:rsidRDefault="008C2340" w:rsidP="00B7220B">
            <w:pPr>
              <w:pStyle w:val="ListParagraph"/>
              <w:spacing w:line="240" w:lineRule="exact"/>
              <w:ind w:left="0"/>
              <w:jc w:val="center"/>
              <w:rPr>
                <w:rFonts w:ascii="Arial" w:hAnsi="Arial" w:cs="Arial"/>
                <w:b/>
              </w:rPr>
            </w:pPr>
          </w:p>
        </w:tc>
        <w:tc>
          <w:tcPr>
            <w:tcW w:w="2316" w:type="dxa"/>
            <w:vMerge/>
          </w:tcPr>
          <w:p w:rsidR="008C2340" w:rsidRPr="00474A74" w:rsidRDefault="008C2340" w:rsidP="00B7220B">
            <w:pPr>
              <w:pStyle w:val="ListParagraph"/>
              <w:spacing w:line="240" w:lineRule="exact"/>
              <w:ind w:left="0"/>
              <w:jc w:val="center"/>
              <w:rPr>
                <w:rFonts w:ascii="Arial" w:hAnsi="Arial" w:cs="Arial"/>
                <w:b/>
              </w:rPr>
            </w:pP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III</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IV</w:t>
            </w:r>
          </w:p>
        </w:tc>
        <w:tc>
          <w:tcPr>
            <w:tcW w:w="720" w:type="dxa"/>
            <w:vMerge/>
          </w:tcPr>
          <w:p w:rsidR="008C2340" w:rsidRPr="00474A74" w:rsidRDefault="008C2340" w:rsidP="00B7220B">
            <w:pPr>
              <w:pStyle w:val="ListParagraph"/>
              <w:spacing w:line="240" w:lineRule="exact"/>
              <w:ind w:left="0"/>
              <w:jc w:val="center"/>
              <w:rPr>
                <w:rFonts w:ascii="Arial" w:hAnsi="Arial" w:cs="Arial"/>
                <w:b/>
              </w:rPr>
            </w:pPr>
          </w:p>
        </w:tc>
        <w:tc>
          <w:tcPr>
            <w:tcW w:w="720" w:type="dxa"/>
            <w:vMerge/>
          </w:tcPr>
          <w:p w:rsidR="008C2340" w:rsidRPr="00474A74" w:rsidRDefault="008C2340" w:rsidP="00B7220B">
            <w:pPr>
              <w:pStyle w:val="ListParagraph"/>
              <w:spacing w:line="240" w:lineRule="exact"/>
              <w:ind w:left="0"/>
              <w:jc w:val="center"/>
              <w:rPr>
                <w:rFonts w:ascii="Arial" w:hAnsi="Arial" w:cs="Arial"/>
                <w:b/>
              </w:rPr>
            </w:pPr>
          </w:p>
        </w:tc>
        <w:tc>
          <w:tcPr>
            <w:tcW w:w="1170" w:type="dxa"/>
            <w:vMerge/>
          </w:tcPr>
          <w:p w:rsidR="008C2340" w:rsidRPr="00474A74" w:rsidRDefault="008C2340" w:rsidP="00B7220B">
            <w:pPr>
              <w:pStyle w:val="ListParagraph"/>
              <w:spacing w:line="240" w:lineRule="exact"/>
              <w:ind w:left="0"/>
              <w:jc w:val="center"/>
              <w:rPr>
                <w:rFonts w:ascii="Arial" w:hAnsi="Arial" w:cs="Arial"/>
                <w:b/>
              </w:rPr>
            </w:pPr>
          </w:p>
        </w:tc>
        <w:tc>
          <w:tcPr>
            <w:tcW w:w="1440" w:type="dxa"/>
            <w:vMerge/>
          </w:tcPr>
          <w:p w:rsidR="008C2340" w:rsidRPr="00474A74" w:rsidRDefault="008C2340" w:rsidP="00B7220B">
            <w:pPr>
              <w:pStyle w:val="ListParagraph"/>
              <w:spacing w:line="240" w:lineRule="exact"/>
              <w:ind w:left="0"/>
              <w:jc w:val="center"/>
              <w:rPr>
                <w:rFonts w:ascii="Arial" w:hAnsi="Arial" w:cs="Arial"/>
                <w:b/>
              </w:rPr>
            </w:pPr>
          </w:p>
        </w:tc>
      </w:tr>
      <w:tr w:rsidR="008C2340" w:rsidTr="00B7220B">
        <w:tc>
          <w:tcPr>
            <w:tcW w:w="607" w:type="dxa"/>
          </w:tcPr>
          <w:p w:rsidR="008C2340" w:rsidRPr="00474A74" w:rsidRDefault="008C2340" w:rsidP="00B7220B">
            <w:pPr>
              <w:pStyle w:val="ListParagraph"/>
              <w:spacing w:line="240" w:lineRule="exact"/>
              <w:ind w:left="0"/>
              <w:jc w:val="center"/>
              <w:rPr>
                <w:rFonts w:ascii="Arial" w:hAnsi="Arial" w:cs="Arial"/>
                <w:b/>
              </w:rPr>
            </w:pPr>
          </w:p>
        </w:tc>
        <w:tc>
          <w:tcPr>
            <w:tcW w:w="2316" w:type="dxa"/>
          </w:tcPr>
          <w:p w:rsidR="008C2340" w:rsidRPr="00474A74" w:rsidRDefault="008C2340" w:rsidP="00B7220B">
            <w:pPr>
              <w:pStyle w:val="ListParagraph"/>
              <w:spacing w:line="240" w:lineRule="exact"/>
              <w:ind w:left="0"/>
              <w:jc w:val="center"/>
              <w:rPr>
                <w:rFonts w:ascii="Arial" w:hAnsi="Arial" w:cs="Arial"/>
              </w:rPr>
            </w:pPr>
          </w:p>
        </w:tc>
        <w:tc>
          <w:tcPr>
            <w:tcW w:w="720" w:type="dxa"/>
          </w:tcPr>
          <w:p w:rsidR="008C2340" w:rsidRPr="00474A74" w:rsidRDefault="008C2340" w:rsidP="00B7220B">
            <w:pPr>
              <w:pStyle w:val="ListParagraph"/>
              <w:spacing w:line="240" w:lineRule="exact"/>
              <w:ind w:left="0"/>
              <w:jc w:val="center"/>
              <w:rPr>
                <w:rFonts w:ascii="Arial" w:hAnsi="Arial" w:cs="Arial"/>
                <w:b/>
              </w:rPr>
            </w:pPr>
          </w:p>
        </w:tc>
        <w:tc>
          <w:tcPr>
            <w:tcW w:w="720" w:type="dxa"/>
          </w:tcPr>
          <w:p w:rsidR="008C2340" w:rsidRPr="00474A74" w:rsidRDefault="008C2340" w:rsidP="00B7220B">
            <w:pPr>
              <w:pStyle w:val="ListParagraph"/>
              <w:spacing w:line="240" w:lineRule="exact"/>
              <w:ind w:left="0"/>
              <w:jc w:val="center"/>
              <w:rPr>
                <w:rFonts w:ascii="Arial" w:hAnsi="Arial" w:cs="Arial"/>
                <w:b/>
              </w:rPr>
            </w:pPr>
          </w:p>
        </w:tc>
        <w:tc>
          <w:tcPr>
            <w:tcW w:w="720" w:type="dxa"/>
          </w:tcPr>
          <w:p w:rsidR="008C2340" w:rsidRPr="00474A74" w:rsidRDefault="008C2340" w:rsidP="00B7220B">
            <w:pPr>
              <w:pStyle w:val="ListParagraph"/>
              <w:spacing w:line="240" w:lineRule="exact"/>
              <w:ind w:left="0"/>
              <w:jc w:val="center"/>
              <w:rPr>
                <w:rFonts w:ascii="Arial" w:hAnsi="Arial" w:cs="Arial"/>
                <w:b/>
              </w:rPr>
            </w:pPr>
          </w:p>
        </w:tc>
        <w:tc>
          <w:tcPr>
            <w:tcW w:w="720" w:type="dxa"/>
          </w:tcPr>
          <w:p w:rsidR="008C2340" w:rsidRPr="00474A74" w:rsidRDefault="008C2340" w:rsidP="00B7220B">
            <w:pPr>
              <w:pStyle w:val="ListParagraph"/>
              <w:spacing w:line="240" w:lineRule="exact"/>
              <w:ind w:left="0"/>
              <w:jc w:val="center"/>
              <w:rPr>
                <w:rFonts w:ascii="Arial" w:hAnsi="Arial" w:cs="Arial"/>
                <w:b/>
              </w:rPr>
            </w:pPr>
          </w:p>
        </w:tc>
        <w:tc>
          <w:tcPr>
            <w:tcW w:w="1170" w:type="dxa"/>
          </w:tcPr>
          <w:p w:rsidR="008C2340" w:rsidRPr="00474A74" w:rsidRDefault="008C2340" w:rsidP="00B7220B">
            <w:pPr>
              <w:pStyle w:val="ListParagraph"/>
              <w:spacing w:line="240" w:lineRule="exact"/>
              <w:ind w:left="0"/>
              <w:jc w:val="center"/>
              <w:rPr>
                <w:rFonts w:ascii="Arial" w:hAnsi="Arial" w:cs="Arial"/>
                <w:b/>
              </w:rPr>
            </w:pPr>
          </w:p>
        </w:tc>
        <w:tc>
          <w:tcPr>
            <w:tcW w:w="1440" w:type="dxa"/>
          </w:tcPr>
          <w:p w:rsidR="008C2340" w:rsidRPr="00474A74" w:rsidRDefault="008C2340" w:rsidP="00B7220B">
            <w:pPr>
              <w:pStyle w:val="ListParagraph"/>
              <w:spacing w:line="240" w:lineRule="exact"/>
              <w:ind w:left="0"/>
              <w:jc w:val="center"/>
              <w:rPr>
                <w:rFonts w:ascii="Arial" w:hAnsi="Arial" w:cs="Arial"/>
                <w:b/>
              </w:rPr>
            </w:pPr>
          </w:p>
        </w:tc>
      </w:tr>
      <w:tr w:rsidR="008C2340" w:rsidTr="00B7220B">
        <w:tc>
          <w:tcPr>
            <w:tcW w:w="607"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1</w:t>
            </w:r>
          </w:p>
        </w:tc>
        <w:tc>
          <w:tcPr>
            <w:tcW w:w="2316"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Kec. Metro Barat</w:t>
            </w:r>
          </w:p>
        </w:tc>
        <w:tc>
          <w:tcPr>
            <w:tcW w:w="720" w:type="dxa"/>
          </w:tcPr>
          <w:p w:rsidR="008C2340" w:rsidRPr="00474A74" w:rsidRDefault="008C2340" w:rsidP="00B7220B">
            <w:pPr>
              <w:pStyle w:val="ListParagraph"/>
              <w:spacing w:line="240" w:lineRule="exact"/>
              <w:ind w:left="0"/>
              <w:jc w:val="center"/>
              <w:rPr>
                <w:rFonts w:ascii="Arial" w:hAnsi="Arial" w:cs="Arial"/>
              </w:rPr>
            </w:pPr>
            <w:r w:rsidRPr="00474A74">
              <w:rPr>
                <w:rFonts w:ascii="Arial" w:hAnsi="Arial" w:cs="Arial"/>
              </w:rPr>
              <w:t>1</w:t>
            </w:r>
          </w:p>
        </w:tc>
        <w:tc>
          <w:tcPr>
            <w:tcW w:w="720" w:type="dxa"/>
          </w:tcPr>
          <w:p w:rsidR="008C2340" w:rsidRPr="00474A74" w:rsidRDefault="008C2340" w:rsidP="00B7220B">
            <w:pPr>
              <w:pStyle w:val="ListParagraph"/>
              <w:spacing w:line="240" w:lineRule="exact"/>
              <w:ind w:left="0"/>
              <w:jc w:val="center"/>
              <w:rPr>
                <w:rFonts w:ascii="Arial" w:hAnsi="Arial" w:cs="Arial"/>
              </w:rPr>
            </w:pPr>
            <w:r>
              <w:rPr>
                <w:rFonts w:ascii="Arial" w:hAnsi="Arial" w:cs="Arial"/>
              </w:rPr>
              <w:t>7</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9</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6</w:t>
            </w:r>
          </w:p>
        </w:tc>
        <w:tc>
          <w:tcPr>
            <w:tcW w:w="1170" w:type="dxa"/>
          </w:tcPr>
          <w:p w:rsidR="008C2340" w:rsidRPr="00474A74" w:rsidRDefault="008C2340" w:rsidP="00B7220B">
            <w:pPr>
              <w:pStyle w:val="ListParagraph"/>
              <w:spacing w:line="240" w:lineRule="exact"/>
              <w:ind w:left="0"/>
              <w:jc w:val="center"/>
              <w:rPr>
                <w:rFonts w:ascii="Arial" w:hAnsi="Arial" w:cs="Arial"/>
                <w:b/>
              </w:rPr>
            </w:pPr>
            <w:r>
              <w:rPr>
                <w:rFonts w:ascii="Arial" w:hAnsi="Arial" w:cs="Arial"/>
                <w:b/>
              </w:rPr>
              <w:t>22</w:t>
            </w:r>
          </w:p>
        </w:tc>
        <w:tc>
          <w:tcPr>
            <w:tcW w:w="1440" w:type="dxa"/>
          </w:tcPr>
          <w:p w:rsidR="008C2340" w:rsidRPr="00474A74" w:rsidRDefault="008C2340" w:rsidP="00B7220B">
            <w:pPr>
              <w:pStyle w:val="ListParagraph"/>
              <w:spacing w:line="240" w:lineRule="exact"/>
              <w:ind w:left="0"/>
              <w:rPr>
                <w:rFonts w:ascii="Arial" w:hAnsi="Arial" w:cs="Arial"/>
                <w:b/>
              </w:rPr>
            </w:pPr>
            <w:r>
              <w:rPr>
                <w:rFonts w:ascii="Arial" w:hAnsi="Arial" w:cs="Arial"/>
                <w:b/>
              </w:rPr>
              <w:t>Eselon IV lowong 1</w:t>
            </w:r>
          </w:p>
        </w:tc>
      </w:tr>
      <w:tr w:rsidR="008C2340" w:rsidTr="00B7220B">
        <w:tc>
          <w:tcPr>
            <w:tcW w:w="607"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lastRenderedPageBreak/>
              <w:t>2</w:t>
            </w:r>
          </w:p>
        </w:tc>
        <w:tc>
          <w:tcPr>
            <w:tcW w:w="2316"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Kel. Ganjar Agung</w:t>
            </w:r>
          </w:p>
        </w:tc>
        <w:tc>
          <w:tcPr>
            <w:tcW w:w="720" w:type="dxa"/>
          </w:tcPr>
          <w:p w:rsidR="008C2340" w:rsidRPr="00474A74" w:rsidRDefault="008C2340" w:rsidP="00B7220B">
            <w:pPr>
              <w:pStyle w:val="ListParagraph"/>
              <w:spacing w:line="240" w:lineRule="exact"/>
              <w:ind w:left="0"/>
              <w:jc w:val="center"/>
              <w:rPr>
                <w:rFonts w:ascii="Arial" w:hAnsi="Arial" w:cs="Arial"/>
              </w:rPr>
            </w:pPr>
          </w:p>
        </w:tc>
        <w:tc>
          <w:tcPr>
            <w:tcW w:w="720" w:type="dxa"/>
          </w:tcPr>
          <w:p w:rsidR="008C2340" w:rsidRPr="00474A74" w:rsidRDefault="008C2340" w:rsidP="00B7220B">
            <w:pPr>
              <w:pStyle w:val="ListParagraph"/>
              <w:spacing w:line="240" w:lineRule="exact"/>
              <w:ind w:left="0"/>
              <w:jc w:val="center"/>
              <w:rPr>
                <w:rFonts w:ascii="Arial" w:hAnsi="Arial" w:cs="Arial"/>
              </w:rPr>
            </w:pPr>
            <w:r w:rsidRPr="00474A74">
              <w:rPr>
                <w:rFonts w:ascii="Arial" w:hAnsi="Arial" w:cs="Arial"/>
              </w:rPr>
              <w:t>5</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1</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4</w:t>
            </w:r>
          </w:p>
        </w:tc>
        <w:tc>
          <w:tcPr>
            <w:tcW w:w="1170" w:type="dxa"/>
          </w:tcPr>
          <w:p w:rsidR="008C2340" w:rsidRPr="00474A74" w:rsidRDefault="008C2340" w:rsidP="00B7220B">
            <w:pPr>
              <w:pStyle w:val="ListParagraph"/>
              <w:spacing w:line="240" w:lineRule="exact"/>
              <w:ind w:left="0"/>
              <w:jc w:val="center"/>
              <w:rPr>
                <w:rFonts w:ascii="Arial" w:hAnsi="Arial" w:cs="Arial"/>
                <w:b/>
              </w:rPr>
            </w:pPr>
            <w:r>
              <w:rPr>
                <w:rFonts w:ascii="Arial" w:hAnsi="Arial" w:cs="Arial"/>
                <w:b/>
              </w:rPr>
              <w:t>10</w:t>
            </w:r>
          </w:p>
        </w:tc>
        <w:tc>
          <w:tcPr>
            <w:tcW w:w="1440" w:type="dxa"/>
          </w:tcPr>
          <w:p w:rsidR="008C2340" w:rsidRPr="00474A74" w:rsidRDefault="008C2340" w:rsidP="00B7220B">
            <w:pPr>
              <w:pStyle w:val="ListParagraph"/>
              <w:spacing w:line="240" w:lineRule="exact"/>
              <w:ind w:left="0"/>
              <w:rPr>
                <w:rFonts w:ascii="Arial" w:hAnsi="Arial" w:cs="Arial"/>
                <w:b/>
              </w:rPr>
            </w:pPr>
          </w:p>
        </w:tc>
      </w:tr>
      <w:tr w:rsidR="008C2340" w:rsidTr="00B7220B">
        <w:tc>
          <w:tcPr>
            <w:tcW w:w="607"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3</w:t>
            </w:r>
          </w:p>
        </w:tc>
        <w:tc>
          <w:tcPr>
            <w:tcW w:w="2316"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Kel. Ganjar Asri</w:t>
            </w:r>
          </w:p>
        </w:tc>
        <w:tc>
          <w:tcPr>
            <w:tcW w:w="720" w:type="dxa"/>
          </w:tcPr>
          <w:p w:rsidR="008C2340" w:rsidRPr="00474A74" w:rsidRDefault="008C2340" w:rsidP="00B7220B">
            <w:pPr>
              <w:pStyle w:val="ListParagraph"/>
              <w:spacing w:line="240" w:lineRule="exact"/>
              <w:ind w:left="0"/>
              <w:jc w:val="center"/>
              <w:rPr>
                <w:rFonts w:ascii="Arial" w:hAnsi="Arial" w:cs="Arial"/>
              </w:rPr>
            </w:pPr>
          </w:p>
        </w:tc>
        <w:tc>
          <w:tcPr>
            <w:tcW w:w="720" w:type="dxa"/>
          </w:tcPr>
          <w:p w:rsidR="008C2340" w:rsidRPr="00474A74" w:rsidRDefault="008C2340" w:rsidP="00B7220B">
            <w:pPr>
              <w:jc w:val="center"/>
              <w:rPr>
                <w:rFonts w:ascii="Arial" w:hAnsi="Arial" w:cs="Arial"/>
              </w:rPr>
            </w:pPr>
            <w:r w:rsidRPr="00474A74">
              <w:rPr>
                <w:rFonts w:ascii="Arial" w:hAnsi="Arial" w:cs="Arial"/>
              </w:rPr>
              <w:t>5</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2</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3</w:t>
            </w:r>
          </w:p>
        </w:tc>
        <w:tc>
          <w:tcPr>
            <w:tcW w:w="1170" w:type="dxa"/>
          </w:tcPr>
          <w:p w:rsidR="008C2340" w:rsidRPr="00474A74" w:rsidRDefault="008C2340" w:rsidP="00B7220B">
            <w:pPr>
              <w:pStyle w:val="ListParagraph"/>
              <w:spacing w:line="240" w:lineRule="exact"/>
              <w:ind w:left="0"/>
              <w:jc w:val="center"/>
              <w:rPr>
                <w:rFonts w:ascii="Arial" w:hAnsi="Arial" w:cs="Arial"/>
                <w:b/>
              </w:rPr>
            </w:pPr>
            <w:r>
              <w:rPr>
                <w:rFonts w:ascii="Arial" w:hAnsi="Arial" w:cs="Arial"/>
                <w:b/>
              </w:rPr>
              <w:t>10</w:t>
            </w:r>
          </w:p>
        </w:tc>
        <w:tc>
          <w:tcPr>
            <w:tcW w:w="1440" w:type="dxa"/>
          </w:tcPr>
          <w:p w:rsidR="008C2340" w:rsidRPr="00474A74" w:rsidRDefault="008C2340" w:rsidP="00B7220B">
            <w:pPr>
              <w:pStyle w:val="ListParagraph"/>
              <w:spacing w:line="240" w:lineRule="exact"/>
              <w:ind w:left="0"/>
              <w:rPr>
                <w:rFonts w:ascii="Arial" w:hAnsi="Arial" w:cs="Arial"/>
                <w:b/>
              </w:rPr>
            </w:pPr>
          </w:p>
        </w:tc>
      </w:tr>
      <w:tr w:rsidR="008C2340" w:rsidTr="00B7220B">
        <w:tc>
          <w:tcPr>
            <w:tcW w:w="607"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4</w:t>
            </w:r>
          </w:p>
        </w:tc>
        <w:tc>
          <w:tcPr>
            <w:tcW w:w="2316"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Kel. Mulyojati</w:t>
            </w:r>
          </w:p>
        </w:tc>
        <w:tc>
          <w:tcPr>
            <w:tcW w:w="720" w:type="dxa"/>
          </w:tcPr>
          <w:p w:rsidR="008C2340" w:rsidRPr="00474A74" w:rsidRDefault="008C2340" w:rsidP="00B7220B">
            <w:pPr>
              <w:pStyle w:val="ListParagraph"/>
              <w:spacing w:line="240" w:lineRule="exact"/>
              <w:ind w:left="0"/>
              <w:jc w:val="center"/>
              <w:rPr>
                <w:rFonts w:ascii="Arial" w:hAnsi="Arial" w:cs="Arial"/>
              </w:rPr>
            </w:pPr>
          </w:p>
        </w:tc>
        <w:tc>
          <w:tcPr>
            <w:tcW w:w="720" w:type="dxa"/>
          </w:tcPr>
          <w:p w:rsidR="008C2340" w:rsidRPr="00474A74" w:rsidRDefault="008C2340" w:rsidP="00B7220B">
            <w:pPr>
              <w:jc w:val="center"/>
              <w:rPr>
                <w:rFonts w:ascii="Arial" w:hAnsi="Arial" w:cs="Arial"/>
              </w:rPr>
            </w:pPr>
            <w:r w:rsidRPr="00474A74">
              <w:rPr>
                <w:rFonts w:ascii="Arial" w:hAnsi="Arial" w:cs="Arial"/>
              </w:rPr>
              <w:t>5</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4</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3</w:t>
            </w:r>
          </w:p>
        </w:tc>
        <w:tc>
          <w:tcPr>
            <w:tcW w:w="117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12</w:t>
            </w:r>
          </w:p>
        </w:tc>
        <w:tc>
          <w:tcPr>
            <w:tcW w:w="1440" w:type="dxa"/>
          </w:tcPr>
          <w:p w:rsidR="008C2340" w:rsidRPr="00474A74" w:rsidRDefault="008C2340" w:rsidP="00B7220B">
            <w:pPr>
              <w:pStyle w:val="ListParagraph"/>
              <w:spacing w:line="240" w:lineRule="exact"/>
              <w:ind w:left="0"/>
              <w:rPr>
                <w:rFonts w:ascii="Arial" w:hAnsi="Arial" w:cs="Arial"/>
                <w:b/>
              </w:rPr>
            </w:pPr>
          </w:p>
        </w:tc>
      </w:tr>
      <w:tr w:rsidR="008C2340" w:rsidTr="00B7220B">
        <w:tc>
          <w:tcPr>
            <w:tcW w:w="607"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5</w:t>
            </w:r>
          </w:p>
        </w:tc>
        <w:tc>
          <w:tcPr>
            <w:tcW w:w="2316" w:type="dxa"/>
          </w:tcPr>
          <w:p w:rsidR="008C2340" w:rsidRPr="00474A74" w:rsidRDefault="008C2340" w:rsidP="00B7220B">
            <w:pPr>
              <w:pStyle w:val="ListParagraph"/>
              <w:spacing w:line="240" w:lineRule="exact"/>
              <w:ind w:left="0"/>
              <w:rPr>
                <w:rFonts w:ascii="Arial" w:hAnsi="Arial" w:cs="Arial"/>
              </w:rPr>
            </w:pPr>
            <w:r w:rsidRPr="00474A74">
              <w:rPr>
                <w:rFonts w:ascii="Arial" w:hAnsi="Arial" w:cs="Arial"/>
              </w:rPr>
              <w:t>Kel. Mulyosari</w:t>
            </w:r>
          </w:p>
        </w:tc>
        <w:tc>
          <w:tcPr>
            <w:tcW w:w="720" w:type="dxa"/>
          </w:tcPr>
          <w:p w:rsidR="008C2340" w:rsidRPr="00474A74" w:rsidRDefault="008C2340" w:rsidP="00B7220B">
            <w:pPr>
              <w:pStyle w:val="ListParagraph"/>
              <w:spacing w:line="240" w:lineRule="exact"/>
              <w:ind w:left="0"/>
              <w:jc w:val="center"/>
              <w:rPr>
                <w:rFonts w:ascii="Arial" w:hAnsi="Arial" w:cs="Arial"/>
              </w:rPr>
            </w:pPr>
          </w:p>
        </w:tc>
        <w:tc>
          <w:tcPr>
            <w:tcW w:w="720" w:type="dxa"/>
          </w:tcPr>
          <w:p w:rsidR="008C2340" w:rsidRPr="00474A74" w:rsidRDefault="008C2340" w:rsidP="00B7220B">
            <w:pPr>
              <w:jc w:val="center"/>
              <w:rPr>
                <w:rFonts w:ascii="Arial" w:hAnsi="Arial" w:cs="Arial"/>
              </w:rPr>
            </w:pPr>
            <w:r>
              <w:rPr>
                <w:rFonts w:ascii="Arial" w:hAnsi="Arial" w:cs="Arial"/>
              </w:rPr>
              <w:t>5</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3</w:t>
            </w:r>
          </w:p>
        </w:tc>
        <w:tc>
          <w:tcPr>
            <w:tcW w:w="720" w:type="dxa"/>
          </w:tcPr>
          <w:p w:rsidR="008C2340" w:rsidRPr="00474A74" w:rsidRDefault="008C2340" w:rsidP="00B7220B">
            <w:pPr>
              <w:pStyle w:val="ListParagraph"/>
              <w:spacing w:line="240" w:lineRule="exact"/>
              <w:ind w:left="0"/>
              <w:jc w:val="center"/>
              <w:rPr>
                <w:rFonts w:ascii="Arial" w:hAnsi="Arial" w:cs="Arial"/>
                <w:b/>
              </w:rPr>
            </w:pPr>
            <w:r w:rsidRPr="00474A74">
              <w:rPr>
                <w:rFonts w:ascii="Arial" w:hAnsi="Arial" w:cs="Arial"/>
                <w:b/>
              </w:rPr>
              <w:t>3</w:t>
            </w:r>
          </w:p>
        </w:tc>
        <w:tc>
          <w:tcPr>
            <w:tcW w:w="1170" w:type="dxa"/>
          </w:tcPr>
          <w:p w:rsidR="008C2340" w:rsidRPr="00474A74" w:rsidRDefault="008C2340" w:rsidP="00B7220B">
            <w:pPr>
              <w:pStyle w:val="ListParagraph"/>
              <w:spacing w:line="240" w:lineRule="exact"/>
              <w:ind w:left="0"/>
              <w:jc w:val="center"/>
              <w:rPr>
                <w:rFonts w:ascii="Arial" w:hAnsi="Arial" w:cs="Arial"/>
                <w:b/>
              </w:rPr>
            </w:pPr>
            <w:r>
              <w:rPr>
                <w:rFonts w:ascii="Arial" w:hAnsi="Arial" w:cs="Arial"/>
                <w:b/>
              </w:rPr>
              <w:t>10</w:t>
            </w:r>
          </w:p>
        </w:tc>
        <w:tc>
          <w:tcPr>
            <w:tcW w:w="1440" w:type="dxa"/>
          </w:tcPr>
          <w:p w:rsidR="008C2340" w:rsidRPr="00474A74" w:rsidRDefault="008C2340" w:rsidP="00B7220B">
            <w:pPr>
              <w:pStyle w:val="ListParagraph"/>
              <w:spacing w:line="240" w:lineRule="exact"/>
              <w:ind w:left="0"/>
              <w:rPr>
                <w:rFonts w:ascii="Arial" w:hAnsi="Arial" w:cs="Arial"/>
                <w:b/>
              </w:rPr>
            </w:pPr>
            <w:r>
              <w:rPr>
                <w:rFonts w:ascii="Arial" w:hAnsi="Arial" w:cs="Arial"/>
                <w:b/>
              </w:rPr>
              <w:t>Eselon IV lowong 1</w:t>
            </w:r>
          </w:p>
        </w:tc>
      </w:tr>
      <w:tr w:rsidR="008C2340" w:rsidTr="00B7220B">
        <w:tc>
          <w:tcPr>
            <w:tcW w:w="607" w:type="dxa"/>
          </w:tcPr>
          <w:p w:rsidR="008C2340" w:rsidRPr="00474A74" w:rsidRDefault="008C2340" w:rsidP="00B7220B">
            <w:pPr>
              <w:pStyle w:val="ListParagraph"/>
              <w:spacing w:line="240" w:lineRule="exact"/>
              <w:ind w:left="0"/>
              <w:rPr>
                <w:rFonts w:ascii="Arial" w:hAnsi="Arial" w:cs="Arial"/>
                <w:b/>
              </w:rPr>
            </w:pPr>
          </w:p>
        </w:tc>
        <w:tc>
          <w:tcPr>
            <w:tcW w:w="2316" w:type="dxa"/>
          </w:tcPr>
          <w:p w:rsidR="008C2340" w:rsidRPr="00474A74" w:rsidRDefault="008C2340" w:rsidP="00B7220B">
            <w:pPr>
              <w:pStyle w:val="ListParagraph"/>
              <w:spacing w:line="240" w:lineRule="exact"/>
              <w:ind w:left="0"/>
              <w:rPr>
                <w:rFonts w:ascii="Arial" w:hAnsi="Arial" w:cs="Arial"/>
                <w:b/>
              </w:rPr>
            </w:pPr>
            <w:r w:rsidRPr="00474A74">
              <w:rPr>
                <w:rFonts w:ascii="Arial" w:hAnsi="Arial" w:cs="Arial"/>
                <w:b/>
              </w:rPr>
              <w:t>JUMLAH</w:t>
            </w:r>
          </w:p>
        </w:tc>
        <w:tc>
          <w:tcPr>
            <w:tcW w:w="720" w:type="dxa"/>
          </w:tcPr>
          <w:p w:rsidR="008C2340" w:rsidRPr="00474A74" w:rsidRDefault="008C2340" w:rsidP="00B7220B">
            <w:pPr>
              <w:pStyle w:val="ListParagraph"/>
              <w:spacing w:line="240" w:lineRule="exact"/>
              <w:ind w:left="0"/>
              <w:jc w:val="center"/>
              <w:rPr>
                <w:rFonts w:ascii="Arial" w:hAnsi="Arial" w:cs="Arial"/>
              </w:rPr>
            </w:pPr>
            <w:r w:rsidRPr="00474A74">
              <w:rPr>
                <w:rFonts w:ascii="Arial" w:hAnsi="Arial" w:cs="Arial"/>
              </w:rPr>
              <w:t>1</w:t>
            </w:r>
          </w:p>
        </w:tc>
        <w:tc>
          <w:tcPr>
            <w:tcW w:w="720" w:type="dxa"/>
          </w:tcPr>
          <w:p w:rsidR="008C2340" w:rsidRPr="00474A74" w:rsidRDefault="008C2340" w:rsidP="00B7220B">
            <w:pPr>
              <w:pStyle w:val="ListParagraph"/>
              <w:spacing w:line="240" w:lineRule="exact"/>
              <w:ind w:left="0"/>
              <w:jc w:val="center"/>
              <w:rPr>
                <w:rFonts w:ascii="Arial" w:hAnsi="Arial" w:cs="Arial"/>
              </w:rPr>
            </w:pPr>
            <w:r w:rsidRPr="00474A74">
              <w:rPr>
                <w:rFonts w:ascii="Arial" w:hAnsi="Arial" w:cs="Arial"/>
              </w:rPr>
              <w:t>2</w:t>
            </w:r>
            <w:r>
              <w:rPr>
                <w:rFonts w:ascii="Arial" w:hAnsi="Arial" w:cs="Arial"/>
              </w:rPr>
              <w:t>7</w:t>
            </w:r>
          </w:p>
        </w:tc>
        <w:tc>
          <w:tcPr>
            <w:tcW w:w="720" w:type="dxa"/>
          </w:tcPr>
          <w:p w:rsidR="008C2340" w:rsidRPr="00474A74" w:rsidRDefault="008C2340" w:rsidP="00B7220B">
            <w:pPr>
              <w:pStyle w:val="ListParagraph"/>
              <w:spacing w:line="240" w:lineRule="exact"/>
              <w:ind w:left="0"/>
              <w:jc w:val="center"/>
              <w:rPr>
                <w:rFonts w:ascii="Arial" w:hAnsi="Arial" w:cs="Arial"/>
                <w:b/>
              </w:rPr>
            </w:pPr>
            <w:r>
              <w:rPr>
                <w:rFonts w:ascii="Arial" w:hAnsi="Arial" w:cs="Arial"/>
                <w:b/>
              </w:rPr>
              <w:t>19</w:t>
            </w:r>
          </w:p>
        </w:tc>
        <w:tc>
          <w:tcPr>
            <w:tcW w:w="720" w:type="dxa"/>
          </w:tcPr>
          <w:p w:rsidR="008C2340" w:rsidRPr="00474A74" w:rsidRDefault="008C2340" w:rsidP="00B7220B">
            <w:pPr>
              <w:pStyle w:val="ListParagraph"/>
              <w:spacing w:line="240" w:lineRule="exact"/>
              <w:ind w:left="0"/>
              <w:jc w:val="center"/>
              <w:rPr>
                <w:rFonts w:ascii="Arial" w:hAnsi="Arial" w:cs="Arial"/>
                <w:b/>
              </w:rPr>
            </w:pPr>
            <w:r>
              <w:rPr>
                <w:rFonts w:ascii="Arial" w:hAnsi="Arial" w:cs="Arial"/>
                <w:b/>
              </w:rPr>
              <w:t>19</w:t>
            </w:r>
          </w:p>
        </w:tc>
        <w:tc>
          <w:tcPr>
            <w:tcW w:w="1170" w:type="dxa"/>
          </w:tcPr>
          <w:p w:rsidR="008C2340" w:rsidRDefault="008C2340" w:rsidP="00B7220B">
            <w:pPr>
              <w:pStyle w:val="ListParagraph"/>
              <w:spacing w:line="240" w:lineRule="exact"/>
              <w:ind w:left="0"/>
              <w:jc w:val="center"/>
              <w:rPr>
                <w:rFonts w:ascii="Arial" w:hAnsi="Arial" w:cs="Arial"/>
                <w:b/>
              </w:rPr>
            </w:pPr>
            <w:r>
              <w:rPr>
                <w:rFonts w:ascii="Arial" w:hAnsi="Arial" w:cs="Arial"/>
                <w:b/>
              </w:rPr>
              <w:t>65</w:t>
            </w:r>
          </w:p>
          <w:p w:rsidR="008C2340" w:rsidRPr="00474A74" w:rsidRDefault="008C2340" w:rsidP="00B7220B">
            <w:pPr>
              <w:pStyle w:val="ListParagraph"/>
              <w:spacing w:line="240" w:lineRule="exact"/>
              <w:ind w:left="0"/>
              <w:jc w:val="center"/>
              <w:rPr>
                <w:rFonts w:ascii="Arial" w:hAnsi="Arial" w:cs="Arial"/>
                <w:b/>
              </w:rPr>
            </w:pPr>
          </w:p>
        </w:tc>
        <w:tc>
          <w:tcPr>
            <w:tcW w:w="1440" w:type="dxa"/>
          </w:tcPr>
          <w:p w:rsidR="008C2340" w:rsidRPr="00474A74" w:rsidRDefault="008C2340" w:rsidP="00B7220B">
            <w:pPr>
              <w:pStyle w:val="ListParagraph"/>
              <w:spacing w:line="240" w:lineRule="exact"/>
              <w:ind w:left="0"/>
              <w:rPr>
                <w:rFonts w:ascii="Arial" w:hAnsi="Arial" w:cs="Arial"/>
                <w:b/>
              </w:rPr>
            </w:pPr>
          </w:p>
        </w:tc>
      </w:tr>
    </w:tbl>
    <w:p w:rsidR="008C2340" w:rsidRPr="00833239" w:rsidRDefault="008C2340" w:rsidP="008C2340">
      <w:pPr>
        <w:spacing w:after="0" w:line="240" w:lineRule="auto"/>
        <w:jc w:val="center"/>
        <w:rPr>
          <w:rFonts w:ascii="Arial" w:hAnsi="Arial" w:cs="Arial"/>
          <w:b/>
        </w:rPr>
      </w:pPr>
    </w:p>
    <w:p w:rsidR="008C2340" w:rsidRDefault="008C2340" w:rsidP="008C2340">
      <w:pPr>
        <w:spacing w:line="360" w:lineRule="auto"/>
        <w:jc w:val="both"/>
        <w:rPr>
          <w:rFonts w:ascii="Arial" w:hAnsi="Arial" w:cs="Arial"/>
          <w:b/>
          <w:color w:val="000000"/>
          <w:sz w:val="24"/>
          <w:szCs w:val="24"/>
        </w:rPr>
      </w:pPr>
    </w:p>
    <w:p w:rsidR="008C2340" w:rsidRPr="00F54E59" w:rsidRDefault="008C2340" w:rsidP="008C2340">
      <w:pPr>
        <w:tabs>
          <w:tab w:val="left" w:pos="720"/>
        </w:tabs>
        <w:spacing w:line="360" w:lineRule="auto"/>
        <w:jc w:val="both"/>
        <w:rPr>
          <w:rFonts w:ascii="Arial" w:hAnsi="Arial" w:cs="Arial"/>
          <w:b/>
          <w:color w:val="000000"/>
          <w:sz w:val="24"/>
          <w:szCs w:val="24"/>
          <w:lang w:val="en-US"/>
        </w:rPr>
      </w:pPr>
      <w:r>
        <w:rPr>
          <w:rFonts w:ascii="Arial" w:hAnsi="Arial" w:cs="Arial"/>
          <w:b/>
          <w:color w:val="000000"/>
          <w:sz w:val="24"/>
          <w:szCs w:val="24"/>
        </w:rPr>
        <w:t>C.</w:t>
      </w:r>
      <w:r>
        <w:rPr>
          <w:rFonts w:ascii="Arial" w:hAnsi="Arial" w:cs="Arial"/>
          <w:b/>
          <w:color w:val="000000"/>
          <w:sz w:val="24"/>
          <w:szCs w:val="24"/>
        </w:rPr>
        <w:tab/>
      </w:r>
      <w:proofErr w:type="spellStart"/>
      <w:r w:rsidRPr="00F54E59">
        <w:rPr>
          <w:rFonts w:ascii="Arial" w:hAnsi="Arial" w:cs="Arial"/>
          <w:b/>
          <w:color w:val="000000"/>
          <w:sz w:val="24"/>
          <w:szCs w:val="24"/>
          <w:lang w:val="en-US"/>
        </w:rPr>
        <w:t>Aset</w:t>
      </w:r>
      <w:proofErr w:type="spellEnd"/>
      <w:r w:rsidRPr="00F54E59">
        <w:rPr>
          <w:rFonts w:ascii="Arial" w:hAnsi="Arial" w:cs="Arial"/>
          <w:b/>
          <w:color w:val="000000"/>
          <w:sz w:val="24"/>
          <w:szCs w:val="24"/>
          <w:lang w:val="en-US"/>
        </w:rPr>
        <w:t xml:space="preserve"> / </w:t>
      </w:r>
      <w:proofErr w:type="spellStart"/>
      <w:r w:rsidRPr="00F54E59">
        <w:rPr>
          <w:rFonts w:ascii="Arial" w:hAnsi="Arial" w:cs="Arial"/>
          <w:b/>
          <w:color w:val="000000"/>
          <w:sz w:val="24"/>
          <w:szCs w:val="24"/>
          <w:lang w:val="en-US"/>
        </w:rPr>
        <w:t>Sarana</w:t>
      </w:r>
      <w:proofErr w:type="spellEnd"/>
      <w:r w:rsidRPr="00F54E59">
        <w:rPr>
          <w:rFonts w:ascii="Arial" w:hAnsi="Arial" w:cs="Arial"/>
          <w:b/>
          <w:color w:val="000000"/>
          <w:sz w:val="24"/>
          <w:szCs w:val="24"/>
          <w:lang w:val="en-US"/>
        </w:rPr>
        <w:t xml:space="preserve"> </w:t>
      </w:r>
      <w:proofErr w:type="spellStart"/>
      <w:r w:rsidRPr="00F54E59">
        <w:rPr>
          <w:rFonts w:ascii="Arial" w:hAnsi="Arial" w:cs="Arial"/>
          <w:b/>
          <w:color w:val="000000"/>
          <w:sz w:val="24"/>
          <w:szCs w:val="24"/>
          <w:lang w:val="en-US"/>
        </w:rPr>
        <w:t>Prasarana</w:t>
      </w:r>
      <w:proofErr w:type="spellEnd"/>
    </w:p>
    <w:p w:rsidR="008C2340" w:rsidRPr="00F54E59" w:rsidRDefault="008C2340" w:rsidP="008C2340">
      <w:pPr>
        <w:spacing w:line="360" w:lineRule="auto"/>
        <w:ind w:firstLine="720"/>
        <w:jc w:val="both"/>
        <w:rPr>
          <w:rFonts w:ascii="Arial" w:hAnsi="Arial" w:cs="Arial"/>
          <w:sz w:val="24"/>
          <w:szCs w:val="24"/>
        </w:rPr>
      </w:pPr>
      <w:proofErr w:type="spellStart"/>
      <w:proofErr w:type="gramStart"/>
      <w:r w:rsidRPr="00F54E59">
        <w:rPr>
          <w:rFonts w:ascii="Arial" w:hAnsi="Arial" w:cs="Arial"/>
          <w:color w:val="000000"/>
          <w:sz w:val="24"/>
          <w:szCs w:val="24"/>
          <w:lang w:val="en-US"/>
        </w:rPr>
        <w:t>Untuk</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Mendukung</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kelancaran</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tugas</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dan</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operasional</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Kecamatan</w:t>
      </w:r>
      <w:proofErr w:type="spellEnd"/>
      <w:r w:rsidRPr="00F54E59">
        <w:rPr>
          <w:rFonts w:ascii="Arial" w:hAnsi="Arial" w:cs="Arial"/>
          <w:color w:val="000000"/>
          <w:sz w:val="24"/>
          <w:szCs w:val="24"/>
          <w:lang w:val="en-US"/>
        </w:rPr>
        <w:t xml:space="preserve"> Metro Barat </w:t>
      </w:r>
      <w:proofErr w:type="spellStart"/>
      <w:r w:rsidRPr="00F54E59">
        <w:rPr>
          <w:rFonts w:ascii="Arial" w:hAnsi="Arial" w:cs="Arial"/>
          <w:color w:val="000000"/>
          <w:sz w:val="24"/>
          <w:szCs w:val="24"/>
          <w:lang w:val="en-US"/>
        </w:rPr>
        <w:t>membutuhkan</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adanya</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peralatan</w:t>
      </w:r>
      <w:proofErr w:type="spellEnd"/>
      <w:r w:rsidRPr="00F54E59">
        <w:rPr>
          <w:rFonts w:ascii="Arial" w:hAnsi="Arial" w:cs="Arial"/>
          <w:color w:val="000000"/>
          <w:sz w:val="24"/>
          <w:szCs w:val="24"/>
          <w:lang w:val="en-US"/>
        </w:rPr>
        <w:t>/</w:t>
      </w:r>
      <w:proofErr w:type="spellStart"/>
      <w:r w:rsidRPr="00F54E59">
        <w:rPr>
          <w:rFonts w:ascii="Arial" w:hAnsi="Arial" w:cs="Arial"/>
          <w:color w:val="000000"/>
          <w:sz w:val="24"/>
          <w:szCs w:val="24"/>
          <w:lang w:val="en-US"/>
        </w:rPr>
        <w:t>perlengkapan</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kerja</w:t>
      </w:r>
      <w:proofErr w:type="spellEnd"/>
      <w:r w:rsidRPr="00F54E59">
        <w:rPr>
          <w:rFonts w:ascii="Arial" w:hAnsi="Arial" w:cs="Arial"/>
          <w:color w:val="000000"/>
          <w:sz w:val="24"/>
          <w:szCs w:val="24"/>
          <w:lang w:val="en-US"/>
        </w:rPr>
        <w:t xml:space="preserve"> </w:t>
      </w:r>
      <w:proofErr w:type="spellStart"/>
      <w:r w:rsidRPr="00F54E59">
        <w:rPr>
          <w:rFonts w:ascii="Arial" w:hAnsi="Arial" w:cs="Arial"/>
          <w:color w:val="000000"/>
          <w:sz w:val="24"/>
          <w:szCs w:val="24"/>
          <w:lang w:val="en-US"/>
        </w:rPr>
        <w:t>atau</w:t>
      </w:r>
      <w:proofErr w:type="spellEnd"/>
      <w:r w:rsidRPr="00F54E59">
        <w:rPr>
          <w:rFonts w:ascii="Arial" w:hAnsi="Arial" w:cs="Arial"/>
          <w:color w:val="000000"/>
          <w:sz w:val="24"/>
          <w:szCs w:val="24"/>
          <w:lang w:val="en-US"/>
        </w:rPr>
        <w:t xml:space="preserve"> asset (</w:t>
      </w:r>
      <w:proofErr w:type="spellStart"/>
      <w:r w:rsidRPr="00F54E59">
        <w:rPr>
          <w:rFonts w:ascii="Arial" w:hAnsi="Arial" w:cs="Arial"/>
          <w:color w:val="000000"/>
          <w:sz w:val="24"/>
          <w:szCs w:val="24"/>
          <w:lang w:val="en-US"/>
        </w:rPr>
        <w:t>inventaris</w:t>
      </w:r>
      <w:proofErr w:type="spellEnd"/>
      <w:r w:rsidRPr="00F54E59">
        <w:rPr>
          <w:rFonts w:ascii="Arial" w:hAnsi="Arial" w:cs="Arial"/>
          <w:color w:val="000000"/>
          <w:sz w:val="24"/>
          <w:szCs w:val="24"/>
          <w:lang w:val="en-US"/>
        </w:rPr>
        <w:t xml:space="preserve"> Kantor).</w:t>
      </w:r>
      <w:proofErr w:type="gramEnd"/>
      <w:r w:rsidRPr="00F54E59">
        <w:rPr>
          <w:rFonts w:ascii="Arial" w:hAnsi="Arial" w:cs="Arial"/>
          <w:sz w:val="24"/>
          <w:szCs w:val="24"/>
        </w:rPr>
        <w:t xml:space="preserve"> Berikut adalah s</w:t>
      </w:r>
      <w:proofErr w:type="spellStart"/>
      <w:r w:rsidRPr="00F54E59">
        <w:rPr>
          <w:rFonts w:ascii="Arial" w:hAnsi="Arial" w:cs="Arial"/>
          <w:sz w:val="24"/>
          <w:szCs w:val="24"/>
          <w:lang w:val="es-ES"/>
        </w:rPr>
        <w:t>arana</w:t>
      </w:r>
      <w:proofErr w:type="spellEnd"/>
      <w:r w:rsidRPr="00F54E59">
        <w:rPr>
          <w:rFonts w:ascii="Arial" w:hAnsi="Arial" w:cs="Arial"/>
          <w:sz w:val="24"/>
          <w:szCs w:val="24"/>
          <w:lang w:val="es-ES"/>
        </w:rPr>
        <w:t xml:space="preserve"> dan </w:t>
      </w:r>
      <w:proofErr w:type="spellStart"/>
      <w:r w:rsidRPr="00F54E59">
        <w:rPr>
          <w:rFonts w:ascii="Arial" w:hAnsi="Arial" w:cs="Arial"/>
          <w:sz w:val="24"/>
          <w:szCs w:val="24"/>
          <w:lang w:val="es-ES"/>
        </w:rPr>
        <w:t>prasarana</w:t>
      </w:r>
      <w:proofErr w:type="spellEnd"/>
      <w:r w:rsidRPr="00F54E59">
        <w:rPr>
          <w:rFonts w:ascii="Arial" w:hAnsi="Arial" w:cs="Arial"/>
          <w:sz w:val="24"/>
          <w:szCs w:val="24"/>
          <w:lang w:val="es-ES"/>
        </w:rPr>
        <w:t xml:space="preserve"> yang </w:t>
      </w:r>
      <w:proofErr w:type="spellStart"/>
      <w:r w:rsidRPr="00F54E59">
        <w:rPr>
          <w:rFonts w:ascii="Arial" w:hAnsi="Arial" w:cs="Arial"/>
          <w:sz w:val="24"/>
          <w:szCs w:val="24"/>
          <w:lang w:val="es-ES"/>
        </w:rPr>
        <w:t>dimiliki</w:t>
      </w:r>
      <w:proofErr w:type="spellEnd"/>
      <w:r w:rsidRPr="00F54E59">
        <w:rPr>
          <w:rFonts w:ascii="Arial" w:hAnsi="Arial" w:cs="Arial"/>
          <w:sz w:val="24"/>
          <w:szCs w:val="24"/>
          <w:lang w:val="es-ES"/>
        </w:rPr>
        <w:t xml:space="preserve"> </w:t>
      </w:r>
      <w:proofErr w:type="spellStart"/>
      <w:r w:rsidRPr="00F54E59">
        <w:rPr>
          <w:rFonts w:ascii="Arial" w:hAnsi="Arial" w:cs="Arial"/>
          <w:sz w:val="24"/>
          <w:szCs w:val="24"/>
          <w:lang w:val="es-ES"/>
        </w:rPr>
        <w:t>oleh</w:t>
      </w:r>
      <w:proofErr w:type="spellEnd"/>
      <w:r w:rsidRPr="00F54E59">
        <w:rPr>
          <w:rFonts w:ascii="Arial" w:hAnsi="Arial" w:cs="Arial"/>
          <w:sz w:val="24"/>
          <w:szCs w:val="24"/>
          <w:lang w:val="es-ES"/>
        </w:rPr>
        <w:t xml:space="preserve"> </w:t>
      </w:r>
      <w:proofErr w:type="spellStart"/>
      <w:r w:rsidRPr="00F54E59">
        <w:rPr>
          <w:rFonts w:ascii="Arial" w:hAnsi="Arial" w:cs="Arial"/>
          <w:sz w:val="24"/>
          <w:szCs w:val="24"/>
          <w:lang w:val="es-ES"/>
        </w:rPr>
        <w:t>kantor</w:t>
      </w:r>
      <w:proofErr w:type="spellEnd"/>
      <w:r w:rsidRPr="00F54E59">
        <w:rPr>
          <w:rFonts w:ascii="Arial" w:hAnsi="Arial" w:cs="Arial"/>
          <w:sz w:val="24"/>
          <w:szCs w:val="24"/>
          <w:lang w:val="es-ES"/>
        </w:rPr>
        <w:t xml:space="preserve"> </w:t>
      </w:r>
      <w:proofErr w:type="spellStart"/>
      <w:r w:rsidRPr="00F54E59">
        <w:rPr>
          <w:rFonts w:ascii="Arial" w:hAnsi="Arial" w:cs="Arial"/>
          <w:sz w:val="24"/>
          <w:szCs w:val="24"/>
          <w:lang w:val="es-ES"/>
        </w:rPr>
        <w:t>Kecamatan</w:t>
      </w:r>
      <w:proofErr w:type="spellEnd"/>
      <w:r w:rsidRPr="00F54E59">
        <w:rPr>
          <w:rFonts w:ascii="Arial" w:hAnsi="Arial" w:cs="Arial"/>
          <w:sz w:val="24"/>
          <w:szCs w:val="24"/>
          <w:lang w:val="es-ES"/>
        </w:rPr>
        <w:t xml:space="preserve"> Metro</w:t>
      </w:r>
      <w:r>
        <w:rPr>
          <w:rFonts w:ascii="Arial" w:hAnsi="Arial" w:cs="Arial"/>
          <w:sz w:val="24"/>
          <w:szCs w:val="24"/>
          <w:lang w:val="es-ES"/>
        </w:rPr>
        <w:t xml:space="preserve"> </w:t>
      </w:r>
      <w:proofErr w:type="spellStart"/>
      <w:r>
        <w:rPr>
          <w:rFonts w:ascii="Arial" w:hAnsi="Arial" w:cs="Arial"/>
          <w:sz w:val="24"/>
          <w:szCs w:val="24"/>
          <w:lang w:val="es-ES"/>
        </w:rPr>
        <w:t>Barat</w:t>
      </w:r>
      <w:proofErr w:type="spellEnd"/>
      <w:r w:rsidRPr="00F54E59">
        <w:rPr>
          <w:rFonts w:ascii="Arial" w:hAnsi="Arial" w:cs="Arial"/>
          <w:sz w:val="24"/>
          <w:szCs w:val="24"/>
        </w:rPr>
        <w: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 xml:space="preserve">Gedung Kantor Kecamatan </w:t>
      </w:r>
      <w:r w:rsidRPr="00F54E59">
        <w:rPr>
          <w:rFonts w:ascii="Arial" w:hAnsi="Arial" w:cs="Arial"/>
          <w:sz w:val="24"/>
          <w:szCs w:val="24"/>
        </w:rPr>
        <w:tab/>
        <w:t xml:space="preserve">:   </w:t>
      </w:r>
      <w:r w:rsidRPr="00F54E59">
        <w:rPr>
          <w:rFonts w:ascii="Arial" w:hAnsi="Arial" w:cs="Arial"/>
          <w:sz w:val="24"/>
          <w:szCs w:val="24"/>
        </w:rPr>
        <w:tab/>
        <w:t xml:space="preserve">1 </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Gedung Aula Kecamatan</w:t>
      </w:r>
      <w:r w:rsidRPr="00F54E59">
        <w:rPr>
          <w:rFonts w:ascii="Arial" w:hAnsi="Arial" w:cs="Arial"/>
          <w:sz w:val="24"/>
          <w:szCs w:val="24"/>
        </w:rPr>
        <w:tab/>
        <w:t>:</w:t>
      </w:r>
      <w:r w:rsidRPr="00F54E59">
        <w:rPr>
          <w:rFonts w:ascii="Arial" w:hAnsi="Arial" w:cs="Arial"/>
          <w:sz w:val="24"/>
          <w:szCs w:val="24"/>
        </w:rPr>
        <w:tab/>
        <w:t>1</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Rumah dinas Camat</w:t>
      </w:r>
      <w:r w:rsidRPr="00F54E59">
        <w:rPr>
          <w:rFonts w:ascii="Arial" w:hAnsi="Arial" w:cs="Arial"/>
          <w:sz w:val="24"/>
          <w:szCs w:val="24"/>
        </w:rPr>
        <w:tab/>
        <w:t xml:space="preserve">:   </w:t>
      </w:r>
      <w:r w:rsidRPr="00F54E59">
        <w:rPr>
          <w:rFonts w:ascii="Arial" w:hAnsi="Arial" w:cs="Arial"/>
          <w:sz w:val="24"/>
          <w:szCs w:val="24"/>
        </w:rPr>
        <w:tab/>
        <w:t>1    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 xml:space="preserve">Kendaraan dinas roda empat </w:t>
      </w:r>
      <w:r w:rsidRPr="00F54E59">
        <w:rPr>
          <w:rFonts w:ascii="Arial" w:hAnsi="Arial" w:cs="Arial"/>
          <w:sz w:val="24"/>
          <w:szCs w:val="24"/>
        </w:rPr>
        <w:tab/>
        <w:t xml:space="preserve">:   </w:t>
      </w:r>
      <w:r w:rsidRPr="00F54E59">
        <w:rPr>
          <w:rFonts w:ascii="Arial" w:hAnsi="Arial" w:cs="Arial"/>
          <w:sz w:val="24"/>
          <w:szCs w:val="24"/>
        </w:rPr>
        <w:tab/>
        <w:t xml:space="preserve">2 </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 xml:space="preserve">Kendaraan dinas roda dua </w:t>
      </w:r>
      <w:r w:rsidRPr="00F54E59">
        <w:rPr>
          <w:rFonts w:ascii="Arial" w:hAnsi="Arial" w:cs="Arial"/>
          <w:sz w:val="24"/>
          <w:szCs w:val="24"/>
        </w:rPr>
        <w:tab/>
        <w:t xml:space="preserve">:   </w:t>
      </w:r>
      <w:r w:rsidRPr="00F54E59">
        <w:rPr>
          <w:rFonts w:ascii="Arial" w:hAnsi="Arial" w:cs="Arial"/>
          <w:sz w:val="24"/>
          <w:szCs w:val="24"/>
        </w:rPr>
        <w:tab/>
        <w:t xml:space="preserve">6 </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 xml:space="preserve">Mesin tik </w:t>
      </w:r>
      <w:r w:rsidRPr="00F54E59">
        <w:rPr>
          <w:rFonts w:ascii="Arial" w:hAnsi="Arial" w:cs="Arial"/>
          <w:sz w:val="24"/>
          <w:szCs w:val="24"/>
        </w:rPr>
        <w:tab/>
        <w:t xml:space="preserve">:   </w:t>
      </w:r>
      <w:r w:rsidRPr="00F54E59">
        <w:rPr>
          <w:rFonts w:ascii="Arial" w:hAnsi="Arial" w:cs="Arial"/>
          <w:sz w:val="24"/>
          <w:szCs w:val="24"/>
        </w:rPr>
        <w:tab/>
        <w:t xml:space="preserve">1 </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453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Komputer</w:t>
      </w:r>
      <w:r w:rsidRPr="00F54E59">
        <w:rPr>
          <w:rFonts w:ascii="Arial" w:hAnsi="Arial" w:cs="Arial"/>
          <w:sz w:val="24"/>
          <w:szCs w:val="24"/>
        </w:rPr>
        <w:tab/>
      </w:r>
      <w:r w:rsidRPr="00F54E59">
        <w:rPr>
          <w:rFonts w:ascii="Arial" w:hAnsi="Arial" w:cs="Arial"/>
          <w:sz w:val="24"/>
          <w:szCs w:val="24"/>
        </w:rPr>
        <w:tab/>
        <w:t xml:space="preserve">:   </w:t>
      </w:r>
      <w:r w:rsidRPr="00F54E59">
        <w:rPr>
          <w:rFonts w:ascii="Arial" w:hAnsi="Arial" w:cs="Arial"/>
          <w:sz w:val="24"/>
          <w:szCs w:val="24"/>
        </w:rPr>
        <w:tab/>
        <w:t>3</w:t>
      </w:r>
      <w:r w:rsidRPr="00F54E59">
        <w:rPr>
          <w:rFonts w:ascii="Arial" w:hAnsi="Arial" w:cs="Arial"/>
          <w:sz w:val="24"/>
          <w:szCs w:val="24"/>
        </w:rPr>
        <w:tab/>
        <w:t>unit</w:t>
      </w:r>
      <w:r w:rsidRPr="00F54E59">
        <w:rPr>
          <w:rFonts w:ascii="Arial" w:hAnsi="Arial" w:cs="Arial"/>
          <w:sz w:val="24"/>
          <w:szCs w:val="24"/>
        </w:rPr>
        <w:tab/>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Printer</w:t>
      </w:r>
      <w:r w:rsidRPr="00F54E59">
        <w:rPr>
          <w:rFonts w:ascii="Arial" w:hAnsi="Arial" w:cs="Arial"/>
          <w:sz w:val="24"/>
          <w:szCs w:val="24"/>
        </w:rPr>
        <w:tab/>
        <w:t xml:space="preserve">:   </w:t>
      </w:r>
      <w:r w:rsidRPr="00F54E59">
        <w:rPr>
          <w:rFonts w:ascii="Arial" w:hAnsi="Arial" w:cs="Arial"/>
          <w:sz w:val="24"/>
          <w:szCs w:val="24"/>
        </w:rPr>
        <w:tab/>
        <w:t xml:space="preserve">4 </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Laptop/notebook</w:t>
      </w:r>
      <w:r w:rsidRPr="00F54E59">
        <w:rPr>
          <w:rFonts w:ascii="Arial" w:hAnsi="Arial" w:cs="Arial"/>
          <w:sz w:val="24"/>
          <w:szCs w:val="24"/>
        </w:rPr>
        <w:tab/>
        <w:t xml:space="preserve">:   </w:t>
      </w:r>
      <w:r w:rsidRPr="00F54E59">
        <w:rPr>
          <w:rFonts w:ascii="Arial" w:hAnsi="Arial" w:cs="Arial"/>
          <w:sz w:val="24"/>
          <w:szCs w:val="24"/>
        </w:rPr>
        <w:tab/>
        <w:t>4</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AC</w:t>
      </w:r>
      <w:r w:rsidRPr="00F54E59">
        <w:rPr>
          <w:rFonts w:ascii="Arial" w:hAnsi="Arial" w:cs="Arial"/>
          <w:sz w:val="24"/>
          <w:szCs w:val="24"/>
        </w:rPr>
        <w:tab/>
        <w:t xml:space="preserve">:   </w:t>
      </w:r>
      <w:r w:rsidRPr="00F54E59">
        <w:rPr>
          <w:rFonts w:ascii="Arial" w:hAnsi="Arial" w:cs="Arial"/>
          <w:sz w:val="24"/>
          <w:szCs w:val="24"/>
        </w:rPr>
        <w:tab/>
      </w:r>
      <w:r w:rsidRPr="00F54E59">
        <w:rPr>
          <w:rFonts w:ascii="Arial" w:hAnsi="Arial" w:cs="Arial"/>
          <w:sz w:val="24"/>
          <w:szCs w:val="24"/>
          <w:lang w:val="en-US"/>
        </w:rPr>
        <w:t>7</w:t>
      </w:r>
      <w:r w:rsidRPr="00F54E59">
        <w:rPr>
          <w:rFonts w:ascii="Arial" w:hAnsi="Arial" w:cs="Arial"/>
          <w:sz w:val="24"/>
          <w:szCs w:val="24"/>
        </w:rPr>
        <w:tab/>
        <w:t xml:space="preserve">unit </w:t>
      </w:r>
      <w:bookmarkStart w:id="0" w:name="_GoBack"/>
      <w:bookmarkEnd w:id="0"/>
      <w:r w:rsidRPr="00F54E59">
        <w:rPr>
          <w:rFonts w:ascii="Arial" w:hAnsi="Arial" w:cs="Arial"/>
          <w:sz w:val="24"/>
          <w:szCs w:val="24"/>
        </w:rPr>
        <w:t xml:space="preserve"> (2 rusak)</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Televisi</w:t>
      </w:r>
      <w:r w:rsidRPr="00F54E59">
        <w:rPr>
          <w:rFonts w:ascii="Arial" w:hAnsi="Arial" w:cs="Arial"/>
          <w:sz w:val="24"/>
          <w:szCs w:val="24"/>
        </w:rPr>
        <w:tab/>
        <w:t xml:space="preserve">:   </w:t>
      </w:r>
      <w:r w:rsidRPr="00F54E59">
        <w:rPr>
          <w:rFonts w:ascii="Arial" w:hAnsi="Arial" w:cs="Arial"/>
          <w:sz w:val="24"/>
          <w:szCs w:val="24"/>
        </w:rPr>
        <w:tab/>
        <w:t>3</w:t>
      </w:r>
      <w:r w:rsidRPr="00F54E59">
        <w:rPr>
          <w:rFonts w:ascii="Arial" w:hAnsi="Arial" w:cs="Arial"/>
          <w:sz w:val="24"/>
          <w:szCs w:val="24"/>
        </w:rPr>
        <w:tab/>
        <w:t>unit</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Filling kabinet</w:t>
      </w:r>
      <w:r w:rsidRPr="00F54E59">
        <w:rPr>
          <w:rFonts w:ascii="Arial" w:hAnsi="Arial" w:cs="Arial"/>
          <w:sz w:val="24"/>
          <w:szCs w:val="24"/>
        </w:rPr>
        <w:tab/>
        <w:t xml:space="preserve">:   64 </w:t>
      </w:r>
      <w:r w:rsidRPr="00F54E59">
        <w:rPr>
          <w:rFonts w:ascii="Arial" w:hAnsi="Arial" w:cs="Arial"/>
          <w:sz w:val="24"/>
          <w:szCs w:val="24"/>
        </w:rPr>
        <w:tab/>
        <w:t>buah</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 xml:space="preserve">Lemari besi </w:t>
      </w:r>
      <w:r w:rsidRPr="00F54E59">
        <w:rPr>
          <w:rFonts w:ascii="Arial" w:hAnsi="Arial" w:cs="Arial"/>
          <w:sz w:val="24"/>
          <w:szCs w:val="24"/>
        </w:rPr>
        <w:tab/>
        <w:t xml:space="preserve">:   </w:t>
      </w:r>
      <w:r w:rsidRPr="00F54E59">
        <w:rPr>
          <w:rFonts w:ascii="Arial" w:hAnsi="Arial" w:cs="Arial"/>
          <w:sz w:val="24"/>
          <w:szCs w:val="24"/>
        </w:rPr>
        <w:tab/>
        <w:t xml:space="preserve">5 </w:t>
      </w:r>
      <w:r w:rsidRPr="00F54E59">
        <w:rPr>
          <w:rFonts w:ascii="Arial" w:hAnsi="Arial" w:cs="Arial"/>
          <w:sz w:val="24"/>
          <w:szCs w:val="24"/>
        </w:rPr>
        <w:tab/>
        <w:t>buah (4 rusak)</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Lemari kayu</w:t>
      </w:r>
      <w:r w:rsidRPr="00F54E59">
        <w:rPr>
          <w:rFonts w:ascii="Arial" w:hAnsi="Arial" w:cs="Arial"/>
          <w:sz w:val="24"/>
          <w:szCs w:val="24"/>
        </w:rPr>
        <w:tab/>
        <w:t xml:space="preserve">:   </w:t>
      </w:r>
      <w:r w:rsidRPr="00F54E59">
        <w:rPr>
          <w:rFonts w:ascii="Arial" w:hAnsi="Arial" w:cs="Arial"/>
          <w:sz w:val="24"/>
          <w:szCs w:val="24"/>
        </w:rPr>
        <w:tab/>
        <w:t>7</w:t>
      </w:r>
      <w:r w:rsidRPr="00F54E59">
        <w:rPr>
          <w:rFonts w:ascii="Arial" w:hAnsi="Arial" w:cs="Arial"/>
          <w:sz w:val="24"/>
          <w:szCs w:val="24"/>
        </w:rPr>
        <w:tab/>
        <w:t>buah</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Rak arsip</w:t>
      </w:r>
      <w:r w:rsidRPr="00F54E59">
        <w:rPr>
          <w:rFonts w:ascii="Arial" w:hAnsi="Arial" w:cs="Arial"/>
          <w:sz w:val="24"/>
          <w:szCs w:val="24"/>
        </w:rPr>
        <w:tab/>
        <w:t>:</w:t>
      </w:r>
      <w:r w:rsidRPr="00F54E59">
        <w:rPr>
          <w:rFonts w:ascii="Arial" w:hAnsi="Arial" w:cs="Arial"/>
          <w:sz w:val="24"/>
          <w:szCs w:val="24"/>
        </w:rPr>
        <w:tab/>
        <w:t>6</w:t>
      </w:r>
      <w:r w:rsidRPr="00F54E59">
        <w:rPr>
          <w:rFonts w:ascii="Arial" w:hAnsi="Arial" w:cs="Arial"/>
          <w:sz w:val="24"/>
          <w:szCs w:val="24"/>
        </w:rPr>
        <w:tab/>
        <w:t>buah</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Meja tulis/kerja</w:t>
      </w:r>
      <w:r w:rsidRPr="00F54E59">
        <w:rPr>
          <w:rFonts w:ascii="Arial" w:hAnsi="Arial" w:cs="Arial"/>
          <w:sz w:val="24"/>
          <w:szCs w:val="24"/>
        </w:rPr>
        <w:tab/>
        <w:t xml:space="preserve">:   26 </w:t>
      </w:r>
      <w:r w:rsidRPr="00F54E59">
        <w:rPr>
          <w:rFonts w:ascii="Arial" w:hAnsi="Arial" w:cs="Arial"/>
          <w:sz w:val="24"/>
          <w:szCs w:val="24"/>
        </w:rPr>
        <w:tab/>
        <w:t>buah</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Kursi kerja 1 biro</w:t>
      </w:r>
      <w:r w:rsidRPr="00F54E59">
        <w:rPr>
          <w:rFonts w:ascii="Arial" w:hAnsi="Arial" w:cs="Arial"/>
          <w:sz w:val="24"/>
          <w:szCs w:val="24"/>
        </w:rPr>
        <w:tab/>
        <w:t>:   10</w:t>
      </w:r>
      <w:r w:rsidRPr="00F54E59">
        <w:rPr>
          <w:rFonts w:ascii="Arial" w:hAnsi="Arial" w:cs="Arial"/>
          <w:sz w:val="24"/>
          <w:szCs w:val="24"/>
        </w:rPr>
        <w:tab/>
        <w:t>buah</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Kursi kerja ½ biro</w:t>
      </w:r>
      <w:r w:rsidRPr="00F54E59">
        <w:rPr>
          <w:rFonts w:ascii="Arial" w:hAnsi="Arial" w:cs="Arial"/>
          <w:sz w:val="24"/>
          <w:szCs w:val="24"/>
        </w:rPr>
        <w:tab/>
        <w:t>:   14</w:t>
      </w:r>
      <w:r w:rsidRPr="00F54E59">
        <w:rPr>
          <w:rFonts w:ascii="Arial" w:hAnsi="Arial" w:cs="Arial"/>
          <w:sz w:val="24"/>
          <w:szCs w:val="24"/>
        </w:rPr>
        <w:tab/>
        <w:t>buah</w:t>
      </w:r>
    </w:p>
    <w:p w:rsidR="008C2340" w:rsidRPr="00F54E59" w:rsidRDefault="008C2340" w:rsidP="008C2340">
      <w:pPr>
        <w:numPr>
          <w:ilvl w:val="0"/>
          <w:numId w:val="1"/>
        </w:numPr>
        <w:tabs>
          <w:tab w:val="left" w:pos="1276"/>
          <w:tab w:val="left" w:pos="5040"/>
          <w:tab w:val="left" w:pos="5387"/>
          <w:tab w:val="left" w:pos="5812"/>
        </w:tabs>
        <w:spacing w:after="0" w:line="300" w:lineRule="exact"/>
        <w:ind w:left="851" w:firstLine="0"/>
        <w:jc w:val="both"/>
        <w:rPr>
          <w:rFonts w:ascii="Arial" w:hAnsi="Arial" w:cs="Arial"/>
          <w:sz w:val="24"/>
          <w:szCs w:val="24"/>
        </w:rPr>
      </w:pPr>
      <w:r w:rsidRPr="00F54E59">
        <w:rPr>
          <w:rFonts w:ascii="Arial" w:hAnsi="Arial" w:cs="Arial"/>
          <w:sz w:val="24"/>
          <w:szCs w:val="24"/>
        </w:rPr>
        <w:t>Kursi tamu</w:t>
      </w:r>
      <w:r w:rsidRPr="00F54E59">
        <w:rPr>
          <w:rFonts w:ascii="Arial" w:hAnsi="Arial" w:cs="Arial"/>
          <w:sz w:val="24"/>
          <w:szCs w:val="24"/>
        </w:rPr>
        <w:tab/>
        <w:t xml:space="preserve">:   </w:t>
      </w:r>
      <w:r w:rsidRPr="00F54E59">
        <w:rPr>
          <w:rFonts w:ascii="Arial" w:hAnsi="Arial" w:cs="Arial"/>
          <w:sz w:val="24"/>
          <w:szCs w:val="24"/>
        </w:rPr>
        <w:tab/>
        <w:t>2</w:t>
      </w:r>
      <w:r w:rsidRPr="00F54E59">
        <w:rPr>
          <w:rFonts w:ascii="Arial" w:hAnsi="Arial" w:cs="Arial"/>
          <w:sz w:val="24"/>
          <w:szCs w:val="24"/>
        </w:rPr>
        <w:tab/>
        <w:t>set</w:t>
      </w:r>
    </w:p>
    <w:p w:rsidR="008C2340" w:rsidRDefault="008C2340" w:rsidP="008C2340">
      <w:pPr>
        <w:autoSpaceDE w:val="0"/>
        <w:autoSpaceDN w:val="0"/>
        <w:adjustRightInd w:val="0"/>
        <w:spacing w:line="300" w:lineRule="exact"/>
        <w:ind w:left="982" w:hanging="131"/>
        <w:jc w:val="both"/>
        <w:rPr>
          <w:rFonts w:ascii="Arial" w:hAnsi="Arial" w:cs="Arial"/>
          <w:i/>
          <w:sz w:val="24"/>
          <w:szCs w:val="24"/>
        </w:rPr>
      </w:pPr>
      <w:r w:rsidRPr="00F54E59">
        <w:rPr>
          <w:rFonts w:ascii="Arial" w:hAnsi="Arial" w:cs="Arial"/>
          <w:i/>
          <w:sz w:val="24"/>
          <w:szCs w:val="24"/>
        </w:rPr>
        <w:t>(Sumber : Sek</w:t>
      </w:r>
      <w:r>
        <w:rPr>
          <w:rFonts w:ascii="Arial" w:hAnsi="Arial" w:cs="Arial"/>
          <w:i/>
          <w:sz w:val="24"/>
          <w:szCs w:val="24"/>
        </w:rPr>
        <w:t>retariat Kecamatan Metro Barat)</w:t>
      </w:r>
    </w:p>
    <w:p w:rsidR="003E78F8" w:rsidRDefault="003E78F8"/>
    <w:sectPr w:rsidR="003E7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78BA"/>
    <w:multiLevelType w:val="hybridMultilevel"/>
    <w:tmpl w:val="785E0F9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40"/>
    <w:rsid w:val="003E78F8"/>
    <w:rsid w:val="008C23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4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Tabel,kepala,SUB BAB2,Dalam Tabel,kepala 3,tabel,Bulet1,ANNEX,List Paragraph11,sub SUBBAB,no subbab,ListKebijakan,point-point,coba1,Recommendation,Box,TABEL"/>
    <w:basedOn w:val="Normal"/>
    <w:link w:val="ListParagraphChar"/>
    <w:uiPriority w:val="34"/>
    <w:qFormat/>
    <w:rsid w:val="008C2340"/>
    <w:pPr>
      <w:ind w:left="720"/>
      <w:contextualSpacing/>
    </w:pPr>
  </w:style>
  <w:style w:type="character" w:customStyle="1" w:styleId="ListParagraphChar">
    <w:name w:val="List Paragraph Char"/>
    <w:aliases w:val="Body Text Char1 Char,Char Char2 Char,List Paragraph2 Char,List Paragraph1 Char,Char Char21 Char,Tabel Char,kepala Char,SUB BAB2 Char,Dalam Tabel Char,kepala 3 Char,tabel Char,Bulet1 Char,ANNEX Char,List Paragraph11 Char,coba1 Char"/>
    <w:link w:val="ListParagraph"/>
    <w:uiPriority w:val="34"/>
    <w:qFormat/>
    <w:locked/>
    <w:rsid w:val="008C2340"/>
    <w:rPr>
      <w:rFonts w:eastAsiaTheme="minorEastAsia"/>
      <w:lang w:eastAsia="id-ID"/>
    </w:rPr>
  </w:style>
  <w:style w:type="table" w:styleId="TableGrid">
    <w:name w:val="Table Grid"/>
    <w:basedOn w:val="TableNormal"/>
    <w:uiPriority w:val="59"/>
    <w:rsid w:val="008C2340"/>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40"/>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4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Tabel,kepala,SUB BAB2,Dalam Tabel,kepala 3,tabel,Bulet1,ANNEX,List Paragraph11,sub SUBBAB,no subbab,ListKebijakan,point-point,coba1,Recommendation,Box,TABEL"/>
    <w:basedOn w:val="Normal"/>
    <w:link w:val="ListParagraphChar"/>
    <w:uiPriority w:val="34"/>
    <w:qFormat/>
    <w:rsid w:val="008C2340"/>
    <w:pPr>
      <w:ind w:left="720"/>
      <w:contextualSpacing/>
    </w:pPr>
  </w:style>
  <w:style w:type="character" w:customStyle="1" w:styleId="ListParagraphChar">
    <w:name w:val="List Paragraph Char"/>
    <w:aliases w:val="Body Text Char1 Char,Char Char2 Char,List Paragraph2 Char,List Paragraph1 Char,Char Char21 Char,Tabel Char,kepala Char,SUB BAB2 Char,Dalam Tabel Char,kepala 3 Char,tabel Char,Bulet1 Char,ANNEX Char,List Paragraph11 Char,coba1 Char"/>
    <w:link w:val="ListParagraph"/>
    <w:uiPriority w:val="34"/>
    <w:qFormat/>
    <w:locked/>
    <w:rsid w:val="008C2340"/>
    <w:rPr>
      <w:rFonts w:eastAsiaTheme="minorEastAsia"/>
      <w:lang w:eastAsia="id-ID"/>
    </w:rPr>
  </w:style>
  <w:style w:type="table" w:styleId="TableGrid">
    <w:name w:val="Table Grid"/>
    <w:basedOn w:val="TableNormal"/>
    <w:uiPriority w:val="59"/>
    <w:rsid w:val="008C2340"/>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40"/>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2022-12-12T02:56:00Z</dcterms:created>
  <dcterms:modified xsi:type="dcterms:W3CDTF">2022-12-12T02:58:00Z</dcterms:modified>
</cp:coreProperties>
</file>