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5" w:rsidRDefault="00970425" w:rsidP="00970425">
      <w:pPr>
        <w:pStyle w:val="Title"/>
        <w:jc w:val="left"/>
        <w:rPr>
          <w:rFonts w:ascii="Times New Roman" w:hAnsi="Times New Roman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67.85pt;height:84.3pt;z-index:251673600;visibility:visible;mso-wrap-edited:f">
            <v:imagedata r:id="rId6" o:title="" gain="2147483647f" blacklevel="5898f"/>
            <w10:wrap anchorx="page"/>
          </v:shape>
          <o:OLEObject Type="Embed" ProgID="Word.Picture.8" ShapeID="_x0000_s1031" DrawAspect="Content" ObjectID="_1732512349" r:id="rId7"/>
        </w:pict>
      </w:r>
      <w:r>
        <w:rPr>
          <w:rFonts w:ascii="Times New Roman" w:hAnsi="Times New Roman"/>
          <w:sz w:val="30"/>
          <w:szCs w:val="30"/>
        </w:rPr>
        <w:t xml:space="preserve">          PEMERINTAH KOTA METRO</w:t>
      </w:r>
    </w:p>
    <w:p w:rsidR="00970425" w:rsidRDefault="00970425" w:rsidP="00970425">
      <w:pPr>
        <w:spacing w:after="0" w:line="216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KECAMATAN METRO UTARA</w:t>
      </w:r>
    </w:p>
    <w:p w:rsidR="00970425" w:rsidRDefault="00970425" w:rsidP="00970425">
      <w:pPr>
        <w:spacing w:after="0" w:line="216" w:lineRule="auto"/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KELURAHAN PURWOSARI</w:t>
      </w:r>
    </w:p>
    <w:p w:rsidR="00970425" w:rsidRDefault="00970425" w:rsidP="00970425">
      <w:pPr>
        <w:spacing w:after="0"/>
        <w:ind w:firstLine="540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Jl. Beruang No. 01 Purwosari - Metro Utara</w:t>
      </w:r>
    </w:p>
    <w:p w:rsidR="00970425" w:rsidRDefault="00970425" w:rsidP="00970425">
      <w:pPr>
        <w:spacing w:after="0"/>
        <w:ind w:firstLine="5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6"/>
        </w:rPr>
        <w:t>Homepage: www.metrokota.go.id</w:t>
      </w:r>
    </w:p>
    <w:p w:rsidR="00970425" w:rsidRDefault="00970425" w:rsidP="00970425">
      <w:pPr>
        <w:spacing w:line="360" w:lineRule="auto"/>
        <w:ind w:firstLine="540"/>
        <w:jc w:val="center"/>
        <w:rPr>
          <w:rFonts w:ascii="Arial" w:hAnsi="Arial" w:cs="Arial"/>
          <w:sz w:val="26"/>
          <w:szCs w:val="26"/>
        </w:rPr>
      </w:pPr>
      <w:r>
        <w:pict>
          <v:line id="_x0000_s1032" style="position:absolute;left:0;text-align:left;z-index:251674624" from="-2pt,8.65pt" to="493pt,8.65pt" strokeweight="4.5pt">
            <v:stroke linestyle="thinThick"/>
            <w10:wrap anchorx="page"/>
          </v:line>
        </w:pict>
      </w:r>
    </w:p>
    <w:p w:rsidR="003504A5" w:rsidRDefault="003504A5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sz w:val="28"/>
          <w:szCs w:val="32"/>
        </w:rPr>
      </w:pPr>
    </w:p>
    <w:p w:rsidR="003504A5" w:rsidRPr="00FE5785" w:rsidRDefault="003504A5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</w:p>
    <w:p w:rsidR="005135BC" w:rsidRPr="00FE5785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u w:val="single"/>
        </w:rPr>
      </w:pPr>
      <w:r w:rsidRPr="00FE5785">
        <w:rPr>
          <w:rFonts w:ascii="Arial" w:hAnsi="Arial" w:cs="Arial"/>
          <w:bCs/>
          <w:u w:val="single"/>
        </w:rPr>
        <w:t xml:space="preserve">KEPUTUSAN LURAH </w:t>
      </w:r>
      <w:r w:rsidR="003504A5" w:rsidRPr="00FE5785">
        <w:rPr>
          <w:rFonts w:ascii="Arial" w:hAnsi="Arial" w:cs="Arial"/>
          <w:bCs/>
          <w:u w:val="single"/>
        </w:rPr>
        <w:t>PURWOSARI</w:t>
      </w:r>
    </w:p>
    <w:p w:rsidR="005135BC" w:rsidRPr="00FE5785" w:rsidRDefault="005135BC" w:rsidP="005135BC">
      <w:pPr>
        <w:pStyle w:val="BodyTextIndent"/>
        <w:ind w:left="0"/>
        <w:jc w:val="center"/>
        <w:rPr>
          <w:rFonts w:ascii="Arial" w:hAnsi="Arial" w:cs="Arial"/>
        </w:rPr>
      </w:pPr>
      <w:r w:rsidRPr="00FE5785">
        <w:rPr>
          <w:rFonts w:ascii="Arial" w:hAnsi="Arial" w:cs="Arial"/>
        </w:rPr>
        <w:t>NOMOR :       /KPTS/C.</w:t>
      </w:r>
      <w:r w:rsidR="003504A5" w:rsidRPr="00FE5785">
        <w:rPr>
          <w:rFonts w:ascii="Arial" w:hAnsi="Arial" w:cs="Arial"/>
        </w:rPr>
        <w:t>2</w:t>
      </w:r>
      <w:r w:rsidR="00921118" w:rsidRPr="00FE5785">
        <w:rPr>
          <w:rFonts w:ascii="Arial" w:hAnsi="Arial" w:cs="Arial"/>
          <w:lang w:val="en-US"/>
        </w:rPr>
        <w:t>.</w:t>
      </w:r>
      <w:r w:rsidR="003504A5" w:rsidRPr="00FE5785">
        <w:rPr>
          <w:rFonts w:ascii="Arial" w:hAnsi="Arial" w:cs="Arial"/>
        </w:rPr>
        <w:t>2</w:t>
      </w:r>
      <w:r w:rsidR="00921118" w:rsidRPr="00FE5785">
        <w:rPr>
          <w:rFonts w:ascii="Arial" w:hAnsi="Arial" w:cs="Arial"/>
          <w:lang w:val="en-US"/>
        </w:rPr>
        <w:t>/20</w:t>
      </w:r>
      <w:r w:rsidR="00DF385E" w:rsidRPr="00FE5785">
        <w:rPr>
          <w:rFonts w:ascii="Arial" w:hAnsi="Arial" w:cs="Arial"/>
          <w:lang w:val="en-US"/>
        </w:rPr>
        <w:t>2</w:t>
      </w:r>
      <w:r w:rsidR="00DF385E" w:rsidRPr="00FE5785">
        <w:rPr>
          <w:rFonts w:ascii="Arial" w:hAnsi="Arial" w:cs="Arial"/>
        </w:rPr>
        <w:t>2</w:t>
      </w:r>
    </w:p>
    <w:p w:rsidR="005135BC" w:rsidRPr="00377C77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sz w:val="16"/>
          <w:lang w:val="en-US"/>
        </w:rPr>
      </w:pPr>
    </w:p>
    <w:p w:rsidR="005135BC" w:rsidRPr="00377C77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 w:rsidRPr="00377C77">
        <w:rPr>
          <w:rFonts w:ascii="Arial" w:hAnsi="Arial" w:cs="Arial"/>
          <w:bCs/>
        </w:rPr>
        <w:t xml:space="preserve">T E N T A N G </w:t>
      </w:r>
    </w:p>
    <w:p w:rsidR="005135BC" w:rsidRPr="00377C77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sz w:val="10"/>
        </w:rPr>
      </w:pPr>
    </w:p>
    <w:p w:rsidR="005135BC" w:rsidRPr="00AA7D6C" w:rsidRDefault="006A7ADD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 PEMBINA</w:t>
      </w:r>
      <w:r w:rsidR="00FE5785">
        <w:rPr>
          <w:rFonts w:ascii="Arial" w:hAnsi="Arial" w:cs="Arial"/>
          <w:bCs/>
        </w:rPr>
        <w:t xml:space="preserve"> </w:t>
      </w:r>
      <w:r w:rsidR="00AA7D6C">
        <w:rPr>
          <w:rFonts w:ascii="Arial" w:hAnsi="Arial" w:cs="Arial"/>
          <w:bCs/>
        </w:rPr>
        <w:t>GERAKAN</w:t>
      </w:r>
      <w:r w:rsidR="00FE5785">
        <w:rPr>
          <w:rFonts w:ascii="Arial" w:hAnsi="Arial" w:cs="Arial"/>
          <w:bCs/>
        </w:rPr>
        <w:t xml:space="preserve"> </w:t>
      </w:r>
      <w:r w:rsidR="00AA7D6C">
        <w:rPr>
          <w:rFonts w:ascii="Arial" w:hAnsi="Arial" w:cs="Arial"/>
          <w:bCs/>
        </w:rPr>
        <w:t>MASYARAKAT</w:t>
      </w:r>
      <w:r w:rsidR="00FE5785">
        <w:rPr>
          <w:rFonts w:ascii="Arial" w:hAnsi="Arial" w:cs="Arial"/>
          <w:bCs/>
        </w:rPr>
        <w:t xml:space="preserve"> </w:t>
      </w:r>
      <w:r w:rsidR="00AA7D6C">
        <w:rPr>
          <w:rFonts w:ascii="Arial" w:hAnsi="Arial" w:cs="Arial"/>
          <w:bCs/>
        </w:rPr>
        <w:t>HIDUP SEHAT</w:t>
      </w:r>
      <w:r w:rsidR="00FE5785">
        <w:rPr>
          <w:rFonts w:ascii="Arial" w:hAnsi="Arial" w:cs="Arial"/>
          <w:bCs/>
        </w:rPr>
        <w:t xml:space="preserve"> </w:t>
      </w:r>
      <w:r w:rsidR="00AA7D6C">
        <w:rPr>
          <w:rFonts w:ascii="Arial" w:hAnsi="Arial" w:cs="Arial"/>
          <w:bCs/>
        </w:rPr>
        <w:t>(GERMAS)</w:t>
      </w:r>
    </w:p>
    <w:p w:rsidR="005135BC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 w:rsidRPr="00377C77">
        <w:rPr>
          <w:rFonts w:ascii="Arial" w:hAnsi="Arial" w:cs="Arial"/>
          <w:bCs/>
        </w:rPr>
        <w:t xml:space="preserve">KELURAHAN </w:t>
      </w:r>
      <w:r w:rsidR="003504A5">
        <w:rPr>
          <w:rFonts w:ascii="Arial" w:hAnsi="Arial" w:cs="Arial"/>
          <w:bCs/>
        </w:rPr>
        <w:t>PURWOSARI</w:t>
      </w:r>
      <w:r w:rsidR="00FE5785">
        <w:rPr>
          <w:rFonts w:ascii="Arial" w:hAnsi="Arial" w:cs="Arial"/>
          <w:bCs/>
        </w:rPr>
        <w:t xml:space="preserve"> </w:t>
      </w:r>
      <w:r w:rsidRPr="00377C77">
        <w:rPr>
          <w:rFonts w:ascii="Arial" w:hAnsi="Arial" w:cs="Arial"/>
          <w:bCs/>
        </w:rPr>
        <w:t xml:space="preserve">KECAMATAN METRO </w:t>
      </w:r>
      <w:r w:rsidR="003504A5">
        <w:rPr>
          <w:rFonts w:ascii="Arial" w:hAnsi="Arial" w:cs="Arial"/>
          <w:bCs/>
        </w:rPr>
        <w:t>UTARA</w:t>
      </w:r>
    </w:p>
    <w:p w:rsidR="006D4AE8" w:rsidRDefault="006D4AE8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TAHUN 2022</w:t>
      </w:r>
    </w:p>
    <w:p w:rsidR="00FE5785" w:rsidRPr="00377C77" w:rsidRDefault="00FE5785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lang w:val="en-US"/>
        </w:rPr>
      </w:pPr>
    </w:p>
    <w:p w:rsidR="005135BC" w:rsidRPr="00377C77" w:rsidRDefault="005135BC" w:rsidP="005135BC">
      <w:pPr>
        <w:pStyle w:val="BodyTextIndent"/>
        <w:tabs>
          <w:tab w:val="left" w:pos="0"/>
        </w:tabs>
        <w:ind w:left="0"/>
        <w:rPr>
          <w:rFonts w:ascii="Arial" w:hAnsi="Arial" w:cs="Arial"/>
          <w:bCs/>
          <w:sz w:val="14"/>
        </w:rPr>
      </w:pPr>
    </w:p>
    <w:p w:rsidR="005135BC" w:rsidRPr="00377C77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lang w:val="en-US"/>
        </w:rPr>
      </w:pPr>
      <w:r w:rsidRPr="00377C77">
        <w:rPr>
          <w:rFonts w:ascii="Arial" w:hAnsi="Arial" w:cs="Arial"/>
          <w:bCs/>
        </w:rPr>
        <w:t xml:space="preserve">LURAH </w:t>
      </w:r>
      <w:r w:rsidR="003504A5">
        <w:rPr>
          <w:rFonts w:ascii="Arial" w:hAnsi="Arial" w:cs="Arial"/>
          <w:bCs/>
        </w:rPr>
        <w:t>PURWOSARI</w:t>
      </w:r>
      <w:r w:rsidR="00FE5785">
        <w:rPr>
          <w:rFonts w:ascii="Arial" w:hAnsi="Arial" w:cs="Arial"/>
          <w:bCs/>
        </w:rPr>
        <w:t>,</w:t>
      </w:r>
    </w:p>
    <w:p w:rsidR="005135BC" w:rsidRPr="003F66BF" w:rsidRDefault="005135BC" w:rsidP="005135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sz w:val="18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84"/>
        <w:gridCol w:w="973"/>
        <w:gridCol w:w="6630"/>
      </w:tblGrid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 xml:space="preserve">Menimbang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BC" w:rsidRPr="00EF38D6" w:rsidRDefault="005135BC" w:rsidP="005135BC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6" w:hanging="357"/>
              <w:jc w:val="both"/>
              <w:rPr>
                <w:rFonts w:ascii="Arial" w:hAnsi="Arial" w:cs="Arial"/>
                <w:sz w:val="22"/>
              </w:rPr>
            </w:pPr>
            <w:r w:rsidRPr="009654F9">
              <w:rPr>
                <w:rFonts w:ascii="Arial" w:hAnsi="Arial" w:cs="Arial"/>
                <w:sz w:val="22"/>
              </w:rPr>
              <w:t xml:space="preserve">bahwa </w:t>
            </w:r>
            <w:r w:rsidR="00AA7D6C">
              <w:rPr>
                <w:rFonts w:ascii="Arial" w:hAnsi="Arial" w:cs="Arial"/>
                <w:sz w:val="22"/>
              </w:rPr>
              <w:t xml:space="preserve">Indonesia </w:t>
            </w:r>
            <w:r w:rsidR="00F76A2C">
              <w:rPr>
                <w:rFonts w:ascii="Arial" w:hAnsi="Arial" w:cs="Arial"/>
                <w:sz w:val="22"/>
              </w:rPr>
              <w:t>saat ini tengah mengalami perubahan pola</w:t>
            </w:r>
            <w:r w:rsidR="00FE5785">
              <w:rPr>
                <w:rFonts w:ascii="Arial" w:hAnsi="Arial" w:cs="Arial"/>
                <w:sz w:val="22"/>
              </w:rPr>
              <w:t xml:space="preserve"> </w:t>
            </w:r>
            <w:r w:rsidR="00F76A2C">
              <w:rPr>
                <w:rFonts w:ascii="Arial" w:hAnsi="Arial" w:cs="Arial"/>
                <w:sz w:val="22"/>
              </w:rPr>
              <w:t>transisi epidemilogi khususnya di Kota</w:t>
            </w:r>
            <w:r w:rsidR="00FE5785">
              <w:rPr>
                <w:rFonts w:ascii="Arial" w:hAnsi="Arial" w:cs="Arial"/>
                <w:sz w:val="22"/>
              </w:rPr>
              <w:t xml:space="preserve"> </w:t>
            </w:r>
            <w:r w:rsidR="00F76A2C">
              <w:rPr>
                <w:rFonts w:ascii="Arial" w:hAnsi="Arial" w:cs="Arial"/>
                <w:sz w:val="22"/>
              </w:rPr>
              <w:t>Metro yang ditandai dengan meningkatnya kematian dan kesakitan akibat p</w:t>
            </w:r>
            <w:r w:rsidR="00A627B5">
              <w:rPr>
                <w:rFonts w:ascii="Arial" w:hAnsi="Arial" w:cs="Arial"/>
                <w:sz w:val="22"/>
              </w:rPr>
              <w:t>enyakit tidak menular masih menjadi masalah;</w:t>
            </w:r>
          </w:p>
          <w:p w:rsidR="00A059F0" w:rsidRDefault="005135BC" w:rsidP="005135BC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ind w:left="348"/>
              <w:jc w:val="both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 xml:space="preserve">bahwa </w:t>
            </w:r>
            <w:r w:rsidR="00A627B5">
              <w:rPr>
                <w:rFonts w:ascii="Arial" w:hAnsi="Arial" w:cs="Arial"/>
                <w:sz w:val="22"/>
              </w:rPr>
              <w:t>dengan meningkatnya kejadian Penyakit tidak menular berdampak meningkatnya pembiayaan pelayanan kesehatan yang harus ditanggung oleh masyarakat</w:t>
            </w:r>
            <w:r w:rsidR="008E143E">
              <w:rPr>
                <w:rFonts w:ascii="Arial" w:hAnsi="Arial" w:cs="Arial"/>
                <w:sz w:val="22"/>
              </w:rPr>
              <w:t xml:space="preserve"> dan pemerintah, menurunnya produktivitas masyarakat, menurunnya daya saing negara yang akhirnya </w:t>
            </w:r>
            <w:r w:rsidR="00A059F0">
              <w:rPr>
                <w:rFonts w:ascii="Arial" w:hAnsi="Arial" w:cs="Arial"/>
                <w:sz w:val="22"/>
              </w:rPr>
              <w:t>mempengaruhi kondisi sosial ekonomi masyarakat;</w:t>
            </w:r>
          </w:p>
          <w:p w:rsidR="006D4AE8" w:rsidRDefault="006D4AE8" w:rsidP="006D4AE8">
            <w:pPr>
              <w:pStyle w:val="BodyTextIndent"/>
              <w:tabs>
                <w:tab w:val="left" w:pos="0"/>
              </w:tabs>
              <w:ind w:left="348"/>
              <w:jc w:val="both"/>
              <w:rPr>
                <w:rFonts w:ascii="Arial" w:hAnsi="Arial" w:cs="Arial"/>
                <w:sz w:val="22"/>
              </w:rPr>
            </w:pPr>
          </w:p>
          <w:p w:rsidR="005135BC" w:rsidRPr="006D4AE8" w:rsidRDefault="003504A5" w:rsidP="00A059F0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ind w:left="348"/>
              <w:jc w:val="both"/>
              <w:rPr>
                <w:rFonts w:ascii="Arial" w:hAnsi="Arial" w:cs="Arial"/>
                <w:sz w:val="22"/>
              </w:rPr>
            </w:pPr>
            <w:r w:rsidRPr="006D4AE8">
              <w:rPr>
                <w:rFonts w:ascii="Arial" w:hAnsi="Arial" w:cs="Arial"/>
                <w:sz w:val="22"/>
              </w:rPr>
              <w:t xml:space="preserve">bahwa berdasarkan pertimbangan sebagaimana dimaksud pada huruf a dan b di atas, </w:t>
            </w:r>
            <w:r w:rsidRPr="006D4AE8">
              <w:rPr>
                <w:rFonts w:ascii="Arial" w:hAnsi="Arial" w:cs="Arial"/>
                <w:bCs/>
                <w:sz w:val="22"/>
                <w:szCs w:val="22"/>
              </w:rPr>
              <w:t>maka dipandang perlu untuk membent</w:t>
            </w:r>
            <w:r w:rsidR="006D4AE8" w:rsidRPr="006D4AE8">
              <w:rPr>
                <w:rFonts w:ascii="Arial" w:hAnsi="Arial" w:cs="Arial"/>
                <w:bCs/>
                <w:sz w:val="22"/>
                <w:szCs w:val="22"/>
              </w:rPr>
              <w:t>uk Tim Pembina Gerakan Masyarakat</w:t>
            </w:r>
            <w:r w:rsidR="00FE57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4AE8" w:rsidRPr="006D4AE8">
              <w:rPr>
                <w:rFonts w:ascii="Arial" w:hAnsi="Arial" w:cs="Arial"/>
                <w:bCs/>
                <w:sz w:val="22"/>
                <w:szCs w:val="22"/>
              </w:rPr>
              <w:t>Hidup Sehat (Germas)</w:t>
            </w:r>
            <w:r w:rsidR="00FE57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D4AE8">
              <w:rPr>
                <w:rFonts w:ascii="Arial" w:hAnsi="Arial" w:cs="Arial"/>
                <w:bCs/>
                <w:sz w:val="22"/>
                <w:szCs w:val="22"/>
              </w:rPr>
              <w:t>Kelurahan Purwosari dan ditetapkan dengan Surat Keputusan Lurah Purwosari.</w:t>
            </w:r>
          </w:p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ind w:left="34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Mengingat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BC" w:rsidRPr="00EF38D6" w:rsidRDefault="005135BC" w:rsidP="005135BC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Undang</w:t>
            </w:r>
            <w:r w:rsidRPr="009654F9">
              <w:rPr>
                <w:rFonts w:ascii="Arial" w:hAnsi="Arial" w:cs="Arial"/>
                <w:sz w:val="22"/>
                <w:lang w:val="sv-SE"/>
              </w:rPr>
              <w:t>-</w:t>
            </w:r>
            <w:r w:rsidRPr="00A17CF1">
              <w:rPr>
                <w:rFonts w:ascii="Arial" w:hAnsi="Arial" w:cs="Arial"/>
                <w:sz w:val="22"/>
              </w:rPr>
              <w:t>Undang Nomor 12 Tahun 1999 tentang Pembentukan Kabupaten Dati II Way Kanan, Kabupaten Dati II Lampung Timur dan Kotamadya Dati II Metro</w:t>
            </w:r>
            <w:r w:rsidR="00A059F0">
              <w:rPr>
                <w:rFonts w:ascii="Arial" w:hAnsi="Arial" w:cs="Arial"/>
                <w:sz w:val="22"/>
              </w:rPr>
              <w:t>(Lembaran Negara Republik Indonesia Tahun 1999 Nomor 46, Tambahan Lembaran Negara Republik Indonesia Nomor  3825)</w:t>
            </w:r>
            <w:r w:rsidRPr="009654F9">
              <w:rPr>
                <w:rFonts w:ascii="Arial" w:hAnsi="Arial" w:cs="Arial"/>
                <w:sz w:val="22"/>
                <w:lang w:val="sv-SE"/>
              </w:rPr>
              <w:t>;</w:t>
            </w:r>
          </w:p>
          <w:p w:rsidR="00377C77" w:rsidRPr="00EF38D6" w:rsidRDefault="00377C77" w:rsidP="00377C77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Undang-Undang Nomor 3</w:t>
            </w:r>
            <w:r w:rsidRPr="009C2525">
              <w:rPr>
                <w:rFonts w:ascii="Arial" w:hAnsi="Arial" w:cs="Arial"/>
                <w:sz w:val="22"/>
              </w:rPr>
              <w:t>6</w:t>
            </w:r>
            <w:r w:rsidRPr="00A17CF1">
              <w:rPr>
                <w:rFonts w:ascii="Arial" w:hAnsi="Arial" w:cs="Arial"/>
                <w:sz w:val="22"/>
              </w:rPr>
              <w:t xml:space="preserve"> tahun </w:t>
            </w:r>
            <w:r w:rsidRPr="009C2525">
              <w:rPr>
                <w:rFonts w:ascii="Arial" w:hAnsi="Arial" w:cs="Arial"/>
                <w:sz w:val="22"/>
              </w:rPr>
              <w:t>2009</w:t>
            </w:r>
            <w:r w:rsidRPr="00A17CF1">
              <w:rPr>
                <w:rFonts w:ascii="Arial" w:hAnsi="Arial" w:cs="Arial"/>
                <w:sz w:val="22"/>
              </w:rPr>
              <w:t xml:space="preserve"> tentang Kesehatan</w:t>
            </w:r>
            <w:r w:rsidR="004E0A66">
              <w:rPr>
                <w:rFonts w:ascii="Arial" w:hAnsi="Arial" w:cs="Arial"/>
                <w:sz w:val="22"/>
              </w:rPr>
              <w:t xml:space="preserve"> (Lembaran Negara Republik Indonesia Nomor 5063)</w:t>
            </w:r>
            <w:r>
              <w:rPr>
                <w:rFonts w:ascii="Arial" w:hAnsi="Arial" w:cs="Arial"/>
                <w:sz w:val="22"/>
                <w:lang w:val="en-US"/>
              </w:rPr>
              <w:t>;</w:t>
            </w:r>
          </w:p>
          <w:p w:rsidR="00377C77" w:rsidRPr="00A17CF1" w:rsidRDefault="00377C77" w:rsidP="00377C77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</w:rPr>
            </w:pPr>
            <w:r w:rsidRPr="009654F9">
              <w:rPr>
                <w:rFonts w:ascii="Arial" w:hAnsi="Arial" w:cs="Arial"/>
                <w:sz w:val="22"/>
                <w:lang w:val="sv-SE"/>
              </w:rPr>
              <w:t>Undang</w:t>
            </w:r>
            <w:r w:rsidRPr="00A17CF1">
              <w:rPr>
                <w:rFonts w:ascii="Arial" w:hAnsi="Arial" w:cs="Arial"/>
                <w:sz w:val="22"/>
              </w:rPr>
              <w:t>-</w:t>
            </w:r>
            <w:r w:rsidRPr="009654F9">
              <w:rPr>
                <w:rFonts w:ascii="Arial" w:hAnsi="Arial" w:cs="Arial"/>
                <w:sz w:val="22"/>
                <w:lang w:val="sv-SE"/>
              </w:rPr>
              <w:t>Undang Nomor</w:t>
            </w:r>
            <w:r w:rsidR="004E0A66">
              <w:rPr>
                <w:rFonts w:ascii="Arial" w:hAnsi="Arial" w:cs="Arial"/>
                <w:sz w:val="22"/>
              </w:rPr>
              <w:t xml:space="preserve">23 Tahun </w:t>
            </w:r>
            <w:r w:rsidR="00550E21">
              <w:rPr>
                <w:rFonts w:ascii="Arial" w:hAnsi="Arial" w:cs="Arial"/>
                <w:sz w:val="22"/>
              </w:rPr>
              <w:t>2014 tentang Pemerintahan Daerah</w:t>
            </w:r>
            <w:r w:rsidR="00D30353">
              <w:rPr>
                <w:rFonts w:ascii="Arial" w:hAnsi="Arial" w:cs="Arial"/>
                <w:sz w:val="22"/>
              </w:rPr>
              <w:t xml:space="preserve"> (Lembaran Negara Republik Indonesia Nomor 5587) sebagaimana telah diubah beberapa kali terakhir dengan Undang-undang Nomor 11 Tahun 2020 (Lembaran Negara Republik Indonesia Tahun 2020 Nomor 245,Tambahan Lembaran Republik Indonesia Nomor 6573)</w:t>
            </w:r>
            <w:r w:rsidRPr="009654F9">
              <w:rPr>
                <w:rFonts w:ascii="Arial" w:hAnsi="Arial" w:cs="Arial"/>
                <w:sz w:val="22"/>
                <w:lang w:val="sv-SE"/>
              </w:rPr>
              <w:t>;</w:t>
            </w:r>
          </w:p>
          <w:p w:rsidR="00377C77" w:rsidRPr="009654F9" w:rsidRDefault="00377C77" w:rsidP="00377C77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  <w:lang w:val="sv-SE"/>
              </w:rPr>
            </w:pPr>
            <w:r w:rsidRPr="008E2C24">
              <w:rPr>
                <w:rFonts w:ascii="Arial" w:hAnsi="Arial" w:cs="Arial"/>
                <w:sz w:val="22"/>
              </w:rPr>
              <w:t>Undang-Undang</w:t>
            </w:r>
            <w:r w:rsidR="00D30353">
              <w:rPr>
                <w:rFonts w:ascii="Arial" w:hAnsi="Arial" w:cs="Arial"/>
                <w:sz w:val="22"/>
              </w:rPr>
              <w:t>Nomor 30 Tahun 2014 tentang Administrasi Pemerintahan (Lembaran Negara Republik</w:t>
            </w:r>
            <w:r w:rsidR="00DE6467">
              <w:rPr>
                <w:rFonts w:ascii="Arial" w:hAnsi="Arial" w:cs="Arial"/>
                <w:sz w:val="22"/>
              </w:rPr>
              <w:t xml:space="preserve"> Indonesia Tahun 2014 Nomor 292, Tambahan Lembaran Negara Republik Indonesia Nomor 5601) sebagaimana telah diubah dengan Undang-unang Nomor 11 Tahun 2020 (Lembaran Negara Republik Indonesia Tahun 2020 Nomor 245,Tambahan Lembaran Negara Republik Indonesia Nomor 6573)</w:t>
            </w:r>
          </w:p>
          <w:p w:rsidR="005135BC" w:rsidRPr="008E2C24" w:rsidRDefault="00DE6467" w:rsidP="005135BC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Peraturan Menteri Kesehatan Nomor 39 Tahun 2016 tentang Pedoman Penyelenggarakan Program Indonesia Sehat dengan Pendekatan Keluarga </w:t>
            </w:r>
            <w:r w:rsidR="005850C2">
              <w:rPr>
                <w:rFonts w:ascii="Arial" w:hAnsi="Arial" w:cs="Arial"/>
                <w:sz w:val="22"/>
              </w:rPr>
              <w:t>(Berita Negera Republik Indonesia Tahun 2016 Nomor 1223)</w:t>
            </w:r>
            <w:r w:rsidR="00921118">
              <w:rPr>
                <w:rFonts w:ascii="Arial" w:hAnsi="Arial" w:cs="Arial"/>
                <w:sz w:val="22"/>
                <w:lang w:val="en-US"/>
              </w:rPr>
              <w:t>;</w:t>
            </w:r>
          </w:p>
          <w:p w:rsidR="005135BC" w:rsidRPr="005E3FA0" w:rsidRDefault="005135BC" w:rsidP="005850C2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  <w:lang w:val="sv-SE"/>
              </w:rPr>
            </w:pPr>
            <w:r w:rsidRPr="009654F9">
              <w:rPr>
                <w:rFonts w:ascii="Arial" w:hAnsi="Arial" w:cs="Arial"/>
                <w:sz w:val="22"/>
                <w:lang w:val="sv-SE"/>
              </w:rPr>
              <w:t xml:space="preserve">Peraturan </w:t>
            </w:r>
            <w:r w:rsidR="005850C2">
              <w:rPr>
                <w:rFonts w:ascii="Arial" w:hAnsi="Arial" w:cs="Arial"/>
                <w:sz w:val="22"/>
              </w:rPr>
              <w:t>Gubernur Lampung Nomor 38Tahun 2017 tentang Pedoman Pelaksanaan Gerakan Masyarakat Hidup Sehat (GERMAS) di Provinsi Lampung</w:t>
            </w:r>
            <w:r w:rsidR="00FD77D7">
              <w:rPr>
                <w:rFonts w:ascii="Arial" w:hAnsi="Arial" w:cs="Arial"/>
                <w:sz w:val="22"/>
                <w:lang w:val="sv-SE"/>
              </w:rPr>
              <w:t>;</w:t>
            </w:r>
          </w:p>
          <w:p w:rsidR="005E3FA0" w:rsidRDefault="005E3FA0" w:rsidP="005E3FA0">
            <w:pPr>
              <w:pStyle w:val="BodyTextIndent"/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  <w:sz w:val="22"/>
              </w:rPr>
            </w:pPr>
          </w:p>
          <w:p w:rsidR="00331EC4" w:rsidRDefault="00331EC4" w:rsidP="005E3FA0">
            <w:pPr>
              <w:pStyle w:val="BodyTextIndent"/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  <w:sz w:val="22"/>
              </w:rPr>
            </w:pPr>
          </w:p>
          <w:p w:rsidR="00331EC4" w:rsidRDefault="00331EC4" w:rsidP="005E3FA0">
            <w:pPr>
              <w:pStyle w:val="BodyTextIndent"/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  <w:sz w:val="22"/>
              </w:rPr>
            </w:pPr>
          </w:p>
          <w:p w:rsidR="005E3FA0" w:rsidRDefault="005E3FA0" w:rsidP="005E3FA0">
            <w:pPr>
              <w:pStyle w:val="BodyTextIndent"/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  <w:sz w:val="22"/>
              </w:rPr>
            </w:pPr>
          </w:p>
          <w:p w:rsidR="005E3FA0" w:rsidRPr="005850C2" w:rsidRDefault="005E3FA0" w:rsidP="005E3FA0">
            <w:pPr>
              <w:pStyle w:val="BodyTextIndent"/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  <w:sz w:val="22"/>
                <w:lang w:val="sv-SE"/>
              </w:rPr>
            </w:pPr>
          </w:p>
          <w:p w:rsidR="005850C2" w:rsidRPr="005E3FA0" w:rsidRDefault="005850C2" w:rsidP="00C5668B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8" w:hanging="325"/>
              <w:jc w:val="both"/>
              <w:rPr>
                <w:rFonts w:ascii="Arial" w:hAnsi="Arial" w:cs="Arial"/>
                <w:sz w:val="22"/>
              </w:rPr>
            </w:pPr>
            <w:r w:rsidRPr="005E3FA0">
              <w:rPr>
                <w:rFonts w:ascii="Arial" w:hAnsi="Arial" w:cs="Arial"/>
                <w:sz w:val="22"/>
              </w:rPr>
              <w:t>Peraturan Daerah Kota Metro Nomor 24 Tahun 2016 tentang Pembentukan dan Susunan Peraturan Daerah Kota</w:t>
            </w:r>
            <w:r w:rsidR="00500117" w:rsidRPr="005E3FA0">
              <w:rPr>
                <w:rFonts w:ascii="Arial" w:hAnsi="Arial" w:cs="Arial"/>
                <w:sz w:val="22"/>
              </w:rPr>
              <w:t xml:space="preserve"> Metro (Lembaran Daerah Kota Metro</w:t>
            </w:r>
            <w:r w:rsidR="00125C32" w:rsidRPr="005E3FA0">
              <w:rPr>
                <w:rFonts w:ascii="Arial" w:hAnsi="Arial" w:cs="Arial"/>
                <w:sz w:val="22"/>
              </w:rPr>
              <w:t xml:space="preserve"> Tahun 2016 Nomor 24, Tambahan Lembaran Daerah Kota Metro Nomor 24)sebagaimana telah diubah dengan Kota Metro Nomor 9 Tahun 2019( Lembaran Daerah Kota Metro Nomor 2019 Nomor 9, Tambahin Lembaran Daerah Kota  Metro Nomor 9)</w:t>
            </w:r>
          </w:p>
          <w:p w:rsidR="00125C32" w:rsidRPr="009654F9" w:rsidRDefault="00125C32" w:rsidP="006D4AE8">
            <w:pPr>
              <w:pStyle w:val="BodyTextIndent"/>
              <w:numPr>
                <w:ilvl w:val="0"/>
                <w:numId w:val="3"/>
              </w:numPr>
              <w:tabs>
                <w:tab w:val="left" w:pos="0"/>
              </w:tabs>
              <w:spacing w:after="120"/>
              <w:ind w:left="341" w:hanging="425"/>
              <w:jc w:val="both"/>
              <w:rPr>
                <w:rFonts w:ascii="Arial" w:hAnsi="Arial" w:cs="Arial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</w:rPr>
              <w:t xml:space="preserve">Peraturan Daerah Kota Metro Nomor 13 Tahun 2019 tentang Sistem Kesehatan Daerah (Lembaran </w:t>
            </w:r>
            <w:r w:rsidR="00B33186">
              <w:rPr>
                <w:rFonts w:ascii="Arial" w:hAnsi="Arial" w:cs="Arial"/>
                <w:sz w:val="22"/>
              </w:rPr>
              <w:t>Daerah Kota Metro Tahun 2019 Nomor 13, Tambahan Lembaran Daerah Kota</w:t>
            </w:r>
            <w:r w:rsidR="00FF6490">
              <w:rPr>
                <w:rFonts w:ascii="Arial" w:hAnsi="Arial" w:cs="Arial"/>
                <w:sz w:val="22"/>
              </w:rPr>
              <w:t xml:space="preserve"> Metro Nomor 13);</w:t>
            </w: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810CA8" w:rsidRDefault="005135BC" w:rsidP="00F76A2C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lastRenderedPageBreak/>
              <w:t>Memperhatikan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810CA8" w:rsidRDefault="005135BC" w:rsidP="00F76A2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C77" w:rsidRPr="00315636" w:rsidRDefault="007410EB" w:rsidP="007410EB">
            <w:pPr>
              <w:pStyle w:val="BodyTextIndent"/>
              <w:spacing w:after="120"/>
              <w:ind w:left="0"/>
              <w:jc w:val="both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Peraturan </w:t>
            </w:r>
            <w:bookmarkStart w:id="0" w:name="_GoBack"/>
            <w:bookmarkEnd w:id="0"/>
            <w:r w:rsidR="00DB26E4">
              <w:rPr>
                <w:rFonts w:ascii="Arial" w:hAnsi="Arial" w:cs="Arial"/>
                <w:sz w:val="22"/>
                <w:szCs w:val="22"/>
              </w:rPr>
              <w:t>Walikota Metro Nomor 48 Tahun 2021 tentang Pedoman Pelaksanaan Gerakan Masyarakat Hidup Sehat (GERMAS) di Kota Metro</w:t>
            </w:r>
            <w:r w:rsidR="00331E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88" w:lineRule="auto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88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6E4" w:rsidRDefault="00DB26E4" w:rsidP="00F76A2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</w:p>
          <w:p w:rsidR="005135BC" w:rsidRDefault="005135BC" w:rsidP="00F76A2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  <w:r w:rsidRPr="00377C77">
              <w:rPr>
                <w:rFonts w:ascii="Arial" w:hAnsi="Arial" w:cs="Arial"/>
                <w:bCs/>
                <w:sz w:val="22"/>
              </w:rPr>
              <w:t>M E M U T U S K A N</w:t>
            </w:r>
          </w:p>
          <w:p w:rsidR="00DB26E4" w:rsidRPr="00377C77" w:rsidRDefault="00DB26E4" w:rsidP="00F76A2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5135BC" w:rsidRPr="003F66BF" w:rsidTr="00331EC4">
        <w:trPr>
          <w:trHeight w:val="16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 xml:space="preserve">Menetapkan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FD77D7" w:rsidRDefault="00FD77D7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Kesatu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444" w:rsidRPr="00A92444" w:rsidRDefault="00E518DF" w:rsidP="00CE4E8C">
            <w:pPr>
              <w:pStyle w:val="BodyTextIndent"/>
              <w:spacing w:after="120" w:line="216" w:lineRule="auto"/>
              <w:ind w:left="6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Membentuk Tim</w:t>
            </w:r>
            <w:r w:rsidR="00331EC4">
              <w:rPr>
                <w:rFonts w:ascii="Arial" w:hAnsi="Arial" w:cs="Arial"/>
                <w:sz w:val="22"/>
              </w:rPr>
              <w:t xml:space="preserve"> </w:t>
            </w:r>
            <w:r w:rsidR="00C5668B">
              <w:rPr>
                <w:rFonts w:ascii="Arial" w:hAnsi="Arial" w:cs="Arial"/>
                <w:sz w:val="22"/>
              </w:rPr>
              <w:t xml:space="preserve">Pembina Gerakan Masyarakat Hidup Sehat (GERMAS) Kelurahan </w:t>
            </w:r>
            <w:r w:rsidR="00CE4E8C">
              <w:rPr>
                <w:rFonts w:ascii="Arial" w:hAnsi="Arial" w:cs="Arial"/>
                <w:sz w:val="22"/>
              </w:rPr>
              <w:t>Purwosari Kecamatan Metro Utara Tahun 2022</w:t>
            </w:r>
            <w:r w:rsidR="00C5668B">
              <w:rPr>
                <w:rFonts w:ascii="Arial" w:hAnsi="Arial" w:cs="Arial"/>
                <w:sz w:val="22"/>
              </w:rPr>
              <w:t>,</w:t>
            </w:r>
            <w:r w:rsidR="00331EC4">
              <w:rPr>
                <w:rFonts w:ascii="Arial" w:hAnsi="Arial" w:cs="Arial"/>
                <w:sz w:val="22"/>
              </w:rPr>
              <w:t xml:space="preserve"> </w:t>
            </w:r>
            <w:r w:rsidR="00C5668B">
              <w:rPr>
                <w:rFonts w:ascii="Arial" w:hAnsi="Arial" w:cs="Arial"/>
                <w:sz w:val="22"/>
              </w:rPr>
              <w:t>sebagaimana tercantum dalam lampiran Surat Keputusan ini;</w:t>
            </w: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307A7B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Kedua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307A7B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7A7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B7D" w:rsidRPr="00307A7B" w:rsidRDefault="00CE4E8C" w:rsidP="00F76A2C">
            <w:pPr>
              <w:pStyle w:val="BodyTextIndent"/>
              <w:spacing w:line="216" w:lineRule="auto"/>
              <w:ind w:left="6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</w:t>
            </w:r>
            <w:r w:rsidR="00331E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51B7D">
              <w:rPr>
                <w:rFonts w:ascii="Arial" w:hAnsi="Arial" w:cs="Arial"/>
                <w:sz w:val="22"/>
                <w:szCs w:val="22"/>
              </w:rPr>
              <w:t>embina Gerakan Masyarakat Hidup Sehat</w:t>
            </w:r>
            <w:r>
              <w:rPr>
                <w:rFonts w:ascii="Arial" w:hAnsi="Arial" w:cs="Arial"/>
                <w:sz w:val="22"/>
                <w:szCs w:val="22"/>
              </w:rPr>
              <w:t xml:space="preserve"> (Germas)</w:t>
            </w:r>
            <w:r w:rsidR="00331E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szCs w:val="22"/>
                <w:lang w:val="en-US"/>
              </w:rPr>
              <w:t>sebagaimana</w:t>
            </w:r>
            <w:proofErr w:type="spellEnd"/>
            <w:r w:rsidR="00331E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szCs w:val="22"/>
                <w:lang w:val="en-US"/>
              </w:rPr>
              <w:t>dimaksud</w:t>
            </w:r>
            <w:proofErr w:type="spellEnd"/>
            <w:r w:rsidR="00331E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31EC4">
              <w:rPr>
                <w:rFonts w:ascii="Arial" w:hAnsi="Arial" w:cs="Arial"/>
                <w:sz w:val="22"/>
                <w:szCs w:val="22"/>
                <w:lang w:val="en-US"/>
              </w:rPr>
              <w:t>di</w:t>
            </w:r>
            <w:proofErr w:type="spellEnd"/>
            <w:r w:rsidR="00331EC4">
              <w:rPr>
                <w:rFonts w:ascii="Arial" w:hAnsi="Arial" w:cs="Arial"/>
                <w:sz w:val="22"/>
                <w:szCs w:val="22"/>
              </w:rPr>
              <w:t>k</w:t>
            </w:r>
            <w:proofErr w:type="spellStart"/>
            <w:r w:rsidR="00331EC4">
              <w:rPr>
                <w:rFonts w:ascii="Arial" w:hAnsi="Arial" w:cs="Arial"/>
                <w:sz w:val="22"/>
                <w:szCs w:val="22"/>
                <w:lang w:val="en-US"/>
              </w:rPr>
              <w:t>tum</w:t>
            </w:r>
            <w:proofErr w:type="spellEnd"/>
            <w:r w:rsidR="00331EC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szCs w:val="22"/>
                <w:lang w:val="en-US"/>
              </w:rPr>
              <w:t>Kesatu</w:t>
            </w:r>
            <w:proofErr w:type="spellEnd"/>
            <w:r w:rsidR="00331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5BC" w:rsidRPr="00307A7B">
              <w:rPr>
                <w:rFonts w:ascii="Arial" w:hAnsi="Arial" w:cs="Arial"/>
                <w:sz w:val="22"/>
                <w:szCs w:val="22"/>
              </w:rPr>
              <w:t>mempunyai tugas :</w:t>
            </w:r>
          </w:p>
          <w:p w:rsidR="00BB27DF" w:rsidRPr="00331EC4" w:rsidRDefault="00851B7D" w:rsidP="00331EC4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EC4">
              <w:rPr>
                <w:rFonts w:ascii="Arial" w:hAnsi="Arial" w:cs="Arial"/>
                <w:sz w:val="22"/>
                <w:szCs w:val="22"/>
              </w:rPr>
              <w:t>Meningkatkan kesadar</w:t>
            </w:r>
            <w:r w:rsidR="00CE4E8C" w:rsidRPr="00331EC4">
              <w:rPr>
                <w:rFonts w:ascii="Arial" w:hAnsi="Arial" w:cs="Arial"/>
                <w:sz w:val="22"/>
                <w:szCs w:val="22"/>
              </w:rPr>
              <w:t>a</w:t>
            </w:r>
            <w:r w:rsidRPr="00331EC4">
              <w:rPr>
                <w:rFonts w:ascii="Arial" w:hAnsi="Arial" w:cs="Arial"/>
                <w:sz w:val="22"/>
                <w:szCs w:val="22"/>
              </w:rPr>
              <w:t xml:space="preserve">n, kemauan dan kemampuan masyarakat berperilaku hidup sehat dalam upaya meningkatkan </w:t>
            </w:r>
            <w:r w:rsidR="00BB27DF" w:rsidRPr="00331EC4">
              <w:rPr>
                <w:rFonts w:ascii="Arial" w:hAnsi="Arial" w:cs="Arial"/>
                <w:sz w:val="22"/>
                <w:szCs w:val="22"/>
              </w:rPr>
              <w:t>kualit</w:t>
            </w:r>
            <w:r w:rsidR="00CE4E8C" w:rsidRPr="00331EC4">
              <w:rPr>
                <w:rFonts w:ascii="Arial" w:hAnsi="Arial" w:cs="Arial"/>
                <w:sz w:val="22"/>
                <w:szCs w:val="22"/>
              </w:rPr>
              <w:t>a</w:t>
            </w:r>
            <w:r w:rsidR="00BB27DF" w:rsidRPr="00331EC4">
              <w:rPr>
                <w:rFonts w:ascii="Arial" w:hAnsi="Arial" w:cs="Arial"/>
                <w:sz w:val="22"/>
                <w:szCs w:val="22"/>
              </w:rPr>
              <w:t>s hidup.</w:t>
            </w:r>
          </w:p>
          <w:p w:rsidR="00BB27DF" w:rsidRPr="00331EC4" w:rsidRDefault="00851B7D" w:rsidP="00331EC4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EC4">
              <w:rPr>
                <w:rFonts w:ascii="Arial" w:hAnsi="Arial" w:cs="Arial"/>
                <w:sz w:val="22"/>
                <w:szCs w:val="22"/>
              </w:rPr>
              <w:t xml:space="preserve">Meningkatkan partisipasi dan peran serta masyarakat </w:t>
            </w:r>
            <w:r w:rsidR="00CE4E8C" w:rsidRPr="00331EC4">
              <w:rPr>
                <w:rFonts w:ascii="Arial" w:hAnsi="Arial" w:cs="Arial"/>
                <w:sz w:val="22"/>
                <w:szCs w:val="22"/>
              </w:rPr>
              <w:t>dalam Gerakan Masyarakat Hidup S</w:t>
            </w:r>
            <w:r w:rsidRPr="00331EC4">
              <w:rPr>
                <w:rFonts w:ascii="Arial" w:hAnsi="Arial" w:cs="Arial"/>
                <w:sz w:val="22"/>
                <w:szCs w:val="22"/>
              </w:rPr>
              <w:t>ehat</w:t>
            </w:r>
            <w:r w:rsidR="00CE4E8C" w:rsidRPr="00331EC4">
              <w:rPr>
                <w:rFonts w:ascii="Arial" w:hAnsi="Arial" w:cs="Arial"/>
                <w:sz w:val="22"/>
                <w:szCs w:val="22"/>
              </w:rPr>
              <w:t xml:space="preserve"> (Germas)</w:t>
            </w:r>
            <w:r w:rsidRPr="00331EC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4E8C" w:rsidRPr="00CE4E8C" w:rsidRDefault="00851B7D" w:rsidP="00331EC4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E4E8C">
              <w:rPr>
                <w:rFonts w:ascii="Arial" w:hAnsi="Arial" w:cs="Arial"/>
                <w:sz w:val="22"/>
                <w:szCs w:val="22"/>
              </w:rPr>
              <w:t xml:space="preserve">Menggerakkan masyarakat untuk menerapkan pola hidup sehat sehingga dapat meningkatkan produktivitas </w:t>
            </w:r>
            <w:r w:rsidR="00C7345E" w:rsidRPr="00CE4E8C">
              <w:rPr>
                <w:rFonts w:ascii="Arial" w:hAnsi="Arial" w:cs="Arial"/>
                <w:sz w:val="22"/>
                <w:szCs w:val="22"/>
              </w:rPr>
              <w:t>dan mengurangi biaya kesehatan</w:t>
            </w:r>
          </w:p>
          <w:p w:rsidR="00CE4E8C" w:rsidRPr="009654F9" w:rsidRDefault="00CE4E8C" w:rsidP="00CE4E8C">
            <w:pPr>
              <w:pStyle w:val="BodyTextIndent"/>
              <w:spacing w:line="216" w:lineRule="auto"/>
              <w:ind w:left="424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307A7B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Ketiga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BC" w:rsidRPr="00FD77D7" w:rsidRDefault="00E518DF" w:rsidP="00331EC4">
            <w:pPr>
              <w:pStyle w:val="BodyTextIndent"/>
              <w:spacing w:after="120" w:line="216" w:lineRule="auto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Tim</w:t>
            </w:r>
            <w:r w:rsidR="00331EC4">
              <w:rPr>
                <w:rFonts w:ascii="Arial" w:hAnsi="Arial" w:cs="Arial"/>
                <w:sz w:val="22"/>
              </w:rPr>
              <w:t xml:space="preserve"> </w:t>
            </w:r>
            <w:r w:rsidR="00C7345E">
              <w:rPr>
                <w:rFonts w:ascii="Arial" w:hAnsi="Arial" w:cs="Arial"/>
                <w:sz w:val="22"/>
              </w:rPr>
              <w:t>Pembina GERMAS</w:t>
            </w:r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lang w:val="en-US"/>
              </w:rPr>
              <w:t>sebagaimana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lang w:val="en-US"/>
              </w:rPr>
              <w:t>dimaksud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31EC4">
              <w:rPr>
                <w:rFonts w:ascii="Arial" w:hAnsi="Arial" w:cs="Arial"/>
                <w:sz w:val="22"/>
                <w:lang w:val="en-US"/>
              </w:rPr>
              <w:t>di</w:t>
            </w:r>
            <w:proofErr w:type="spellEnd"/>
            <w:r w:rsidR="00331EC4">
              <w:rPr>
                <w:rFonts w:ascii="Arial" w:hAnsi="Arial" w:cs="Arial"/>
                <w:sz w:val="22"/>
              </w:rPr>
              <w:t>k</w:t>
            </w:r>
            <w:proofErr w:type="spellStart"/>
            <w:r w:rsidR="00331EC4">
              <w:rPr>
                <w:rFonts w:ascii="Arial" w:hAnsi="Arial" w:cs="Arial"/>
                <w:sz w:val="22"/>
                <w:lang w:val="en-US"/>
              </w:rPr>
              <w:t>tum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lang w:val="en-US"/>
              </w:rPr>
              <w:t>Kesatu</w:t>
            </w:r>
            <w:proofErr w:type="spellEnd"/>
            <w:r w:rsidR="00B44CCA">
              <w:rPr>
                <w:rFonts w:ascii="Arial" w:hAnsi="Arial" w:cs="Arial"/>
                <w:sz w:val="22"/>
              </w:rPr>
              <w:t xml:space="preserve"> </w:t>
            </w:r>
            <w:r w:rsidR="00331EC4">
              <w:rPr>
                <w:rFonts w:ascii="Arial" w:hAnsi="Arial" w:cs="Arial"/>
                <w:sz w:val="22"/>
              </w:rPr>
              <w:t xml:space="preserve">dalam </w:t>
            </w:r>
            <w:r w:rsidR="00B44CCA">
              <w:rPr>
                <w:rFonts w:ascii="Arial" w:hAnsi="Arial" w:cs="Arial"/>
                <w:sz w:val="22"/>
              </w:rPr>
              <w:t>melaksanakan tugas, hendaknya berp</w:t>
            </w:r>
            <w:r w:rsidR="00331EC4">
              <w:rPr>
                <w:rFonts w:ascii="Arial" w:hAnsi="Arial" w:cs="Arial"/>
                <w:sz w:val="22"/>
              </w:rPr>
              <w:t>edoman pada Peraturan Walikota Metro t</w:t>
            </w:r>
            <w:r w:rsidR="00B44CCA">
              <w:rPr>
                <w:rFonts w:ascii="Arial" w:hAnsi="Arial" w:cs="Arial"/>
                <w:sz w:val="22"/>
              </w:rPr>
              <w:t>entang Pedoman Pelaksanaan Gerakan Masyarakat Hidup Sehat (GERMAS) di Kota Metro</w:t>
            </w:r>
            <w:r w:rsidR="00331EC4">
              <w:rPr>
                <w:rFonts w:ascii="Arial" w:hAnsi="Arial" w:cs="Arial"/>
                <w:sz w:val="22"/>
              </w:rPr>
              <w:t>.</w:t>
            </w: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307A7B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Keempat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A17CF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BC" w:rsidRPr="009654F9" w:rsidRDefault="00FD77D7" w:rsidP="00377C77">
            <w:pPr>
              <w:pStyle w:val="BodyTextIndent"/>
              <w:spacing w:line="216" w:lineRule="auto"/>
              <w:ind w:left="64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Keputusan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ini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berlaku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sejak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tanggal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ditetapkan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lang w:val="en-US"/>
              </w:rPr>
              <w:t>dengan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lang w:val="en-US"/>
              </w:rPr>
              <w:t>ketentuan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apabila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ternyata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dikemudian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hari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terdapat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kekeliruan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77C77">
              <w:rPr>
                <w:rFonts w:ascii="Arial" w:hAnsi="Arial" w:cs="Arial"/>
                <w:sz w:val="22"/>
                <w:lang w:val="en-US"/>
              </w:rPr>
              <w:t>maka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akan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diadakan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perbaikan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sebagaimana</w:t>
            </w:r>
            <w:proofErr w:type="spellEnd"/>
            <w:r w:rsidR="00331E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A56E9C">
              <w:rPr>
                <w:rFonts w:ascii="Arial" w:hAnsi="Arial" w:cs="Arial"/>
                <w:sz w:val="22"/>
                <w:lang w:val="en-US"/>
              </w:rPr>
              <w:t>mestinya</w:t>
            </w:r>
            <w:proofErr w:type="spellEnd"/>
            <w:r w:rsidR="00377C77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</w:tr>
      <w:tr w:rsidR="005135BC" w:rsidRPr="003F66BF" w:rsidTr="00331EC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56E9C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5BC" w:rsidRPr="00A56E9C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5BC" w:rsidRPr="00A56E9C" w:rsidRDefault="005135BC" w:rsidP="00F76A2C">
            <w:pPr>
              <w:pStyle w:val="BodyTextIndent"/>
              <w:spacing w:line="216" w:lineRule="auto"/>
              <w:ind w:left="64"/>
              <w:jc w:val="both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5135BC" w:rsidRPr="003F66BF" w:rsidTr="00FE5785">
        <w:trPr>
          <w:cantSplit/>
          <w:trHeight w:val="55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5BC" w:rsidRPr="00A17CF1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5135BC" w:rsidRDefault="005135BC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</w:p>
          <w:p w:rsidR="00AD18BB" w:rsidRDefault="00AD18BB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  <w:p w:rsidR="0060409D" w:rsidRPr="0060409D" w:rsidRDefault="0060409D" w:rsidP="00F76A2C">
            <w:pPr>
              <w:pStyle w:val="BodyTextIndent"/>
              <w:tabs>
                <w:tab w:val="left" w:pos="0"/>
              </w:tabs>
              <w:spacing w:line="216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  <w:p w:rsidR="005135BC" w:rsidRPr="00FD77D7" w:rsidRDefault="005135BC" w:rsidP="00331EC4">
            <w:pPr>
              <w:pStyle w:val="BodyTextIndent"/>
              <w:tabs>
                <w:tab w:val="left" w:pos="0"/>
                <w:tab w:val="left" w:pos="1762"/>
              </w:tabs>
              <w:spacing w:line="360" w:lineRule="auto"/>
              <w:ind w:left="453" w:firstLine="875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A17CF1">
              <w:rPr>
                <w:rFonts w:ascii="Arial" w:hAnsi="Arial" w:cs="Arial"/>
                <w:sz w:val="22"/>
              </w:rPr>
              <w:t xml:space="preserve">Ditetapkan  di     :    </w:t>
            </w:r>
            <w:r w:rsidR="00CE4E8C">
              <w:rPr>
                <w:rFonts w:ascii="Arial" w:hAnsi="Arial" w:cs="Arial"/>
                <w:sz w:val="22"/>
              </w:rPr>
              <w:t>Purwosari</w:t>
            </w:r>
          </w:p>
          <w:p w:rsidR="005135BC" w:rsidRDefault="005135BC" w:rsidP="00331EC4">
            <w:pPr>
              <w:pStyle w:val="BodyTextIndent"/>
              <w:tabs>
                <w:tab w:val="left" w:pos="0"/>
                <w:tab w:val="left" w:pos="1762"/>
              </w:tabs>
              <w:spacing w:line="360" w:lineRule="auto"/>
              <w:ind w:left="453" w:firstLine="875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A17CF1">
              <w:rPr>
                <w:rFonts w:ascii="Arial" w:hAnsi="Arial" w:cs="Arial"/>
                <w:sz w:val="22"/>
                <w:u w:val="single"/>
              </w:rPr>
              <w:t>Pada Tanggal     :</w:t>
            </w:r>
            <w:r w:rsidR="00331EC4">
              <w:rPr>
                <w:rFonts w:ascii="Arial" w:hAnsi="Arial" w:cs="Arial"/>
                <w:sz w:val="22"/>
                <w:u w:val="single"/>
              </w:rPr>
              <w:t xml:space="preserve">           </w:t>
            </w:r>
            <w:r w:rsidR="00705F87">
              <w:rPr>
                <w:rFonts w:ascii="Arial" w:hAnsi="Arial" w:cs="Arial"/>
                <w:sz w:val="22"/>
                <w:u w:val="single"/>
              </w:rPr>
              <w:t xml:space="preserve">Juni </w:t>
            </w:r>
            <w:r w:rsidR="00DF385E">
              <w:rPr>
                <w:rFonts w:ascii="Arial" w:hAnsi="Arial" w:cs="Arial"/>
                <w:sz w:val="22"/>
                <w:u w:val="single"/>
                <w:lang w:val="en-US"/>
              </w:rPr>
              <w:t>202</w:t>
            </w:r>
            <w:r w:rsidR="00DF385E">
              <w:rPr>
                <w:rFonts w:ascii="Arial" w:hAnsi="Arial" w:cs="Arial"/>
                <w:sz w:val="22"/>
                <w:u w:val="single"/>
              </w:rPr>
              <w:t>2</w:t>
            </w:r>
          </w:p>
          <w:p w:rsidR="00CE4E8C" w:rsidRDefault="00CE4E8C" w:rsidP="00F76A2C">
            <w:pPr>
              <w:pStyle w:val="BodyTextIndent"/>
              <w:tabs>
                <w:tab w:val="left" w:pos="0"/>
                <w:tab w:val="left" w:pos="1762"/>
              </w:tabs>
              <w:spacing w:line="216" w:lineRule="auto"/>
              <w:ind w:left="453"/>
              <w:jc w:val="both"/>
              <w:rPr>
                <w:rFonts w:ascii="Arial" w:hAnsi="Arial" w:cs="Arial"/>
                <w:sz w:val="22"/>
                <w:u w:val="single"/>
              </w:rPr>
            </w:pPr>
          </w:p>
          <w:p w:rsidR="005135BC" w:rsidRPr="004126C0" w:rsidRDefault="00CE4E8C" w:rsidP="00CE4E8C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 xml:space="preserve">LURAH </w:t>
            </w:r>
            <w:r>
              <w:rPr>
                <w:rFonts w:ascii="Arial" w:hAnsi="Arial" w:cs="Arial"/>
                <w:b/>
                <w:sz w:val="22"/>
              </w:rPr>
              <w:t>PURWOSARI</w:t>
            </w:r>
            <w:r w:rsidR="005135BC" w:rsidRPr="004126C0">
              <w:rPr>
                <w:rFonts w:ascii="Arial" w:hAnsi="Arial" w:cs="Arial"/>
                <w:b/>
                <w:sz w:val="22"/>
              </w:rPr>
              <w:t>,</w:t>
            </w:r>
          </w:p>
          <w:p w:rsidR="005135BC" w:rsidRPr="004126C0" w:rsidRDefault="005135BC" w:rsidP="00CE4E8C">
            <w:pPr>
              <w:pStyle w:val="BodyTextIndent"/>
              <w:tabs>
                <w:tab w:val="left" w:pos="0"/>
                <w:tab w:val="left" w:pos="2987"/>
              </w:tabs>
              <w:ind w:left="45" w:hanging="45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5135BC" w:rsidRDefault="005135BC" w:rsidP="00CE4E8C">
            <w:pPr>
              <w:pStyle w:val="BodyTextIndent"/>
              <w:tabs>
                <w:tab w:val="left" w:pos="0"/>
              </w:tabs>
              <w:ind w:left="45" w:hanging="45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E4E8C" w:rsidRPr="004126C0" w:rsidRDefault="00CE4E8C" w:rsidP="00CE4E8C">
            <w:pPr>
              <w:pStyle w:val="BodyTextIndent"/>
              <w:tabs>
                <w:tab w:val="left" w:pos="0"/>
              </w:tabs>
              <w:ind w:left="45" w:hanging="45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CE4E8C" w:rsidRDefault="00CE4E8C" w:rsidP="00CE4E8C">
            <w:pPr>
              <w:pStyle w:val="BodyTextIndent"/>
              <w:tabs>
                <w:tab w:val="left" w:pos="6521"/>
              </w:tabs>
              <w:ind w:left="1604" w:hanging="18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4E8C" w:rsidRPr="00331EC4" w:rsidRDefault="00331EC4" w:rsidP="00CE4E8C">
            <w:pPr>
              <w:pStyle w:val="BodyTextIndent"/>
              <w:tabs>
                <w:tab w:val="left" w:pos="6521"/>
              </w:tabs>
              <w:ind w:left="1604" w:hanging="188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CE4E8C" w:rsidRPr="00331EC4">
              <w:rPr>
                <w:rFonts w:ascii="Arial" w:hAnsi="Arial" w:cs="Arial"/>
                <w:b/>
                <w:sz w:val="22"/>
                <w:szCs w:val="22"/>
                <w:u w:val="single"/>
              </w:rPr>
              <w:t>SUGIYANA, S.IP.</w:t>
            </w:r>
          </w:p>
          <w:p w:rsidR="00CE4E8C" w:rsidRPr="00CE4E8C" w:rsidRDefault="00331EC4" w:rsidP="00CE4E8C">
            <w:pPr>
              <w:pStyle w:val="BodyTextIndent"/>
              <w:tabs>
                <w:tab w:val="left" w:pos="6521"/>
              </w:tabs>
              <w:ind w:left="1604" w:hanging="1887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E4E8C" w:rsidRPr="00CE4E8C">
              <w:rPr>
                <w:rFonts w:ascii="Arial" w:hAnsi="Arial" w:cs="Arial"/>
                <w:b/>
                <w:sz w:val="22"/>
                <w:szCs w:val="22"/>
              </w:rPr>
              <w:t>Penata TK. I</w:t>
            </w:r>
          </w:p>
          <w:p w:rsidR="005135BC" w:rsidRDefault="005135BC" w:rsidP="0060409D">
            <w:pPr>
              <w:pStyle w:val="BodyTextIndent"/>
              <w:tabs>
                <w:tab w:val="left" w:pos="0"/>
              </w:tabs>
              <w:ind w:left="45" w:hanging="45"/>
              <w:jc w:val="center"/>
              <w:rPr>
                <w:rFonts w:ascii="Arial" w:hAnsi="Arial" w:cs="Arial"/>
                <w:sz w:val="22"/>
              </w:rPr>
            </w:pPr>
            <w:r w:rsidRPr="004126C0">
              <w:rPr>
                <w:rFonts w:ascii="Arial" w:hAnsi="Arial" w:cs="Arial"/>
                <w:b/>
                <w:sz w:val="22"/>
                <w:szCs w:val="22"/>
              </w:rPr>
              <w:t>NIP. 19</w:t>
            </w:r>
            <w:r w:rsidR="00CE4E8C">
              <w:rPr>
                <w:rFonts w:ascii="Arial" w:hAnsi="Arial" w:cs="Arial"/>
                <w:b/>
                <w:sz w:val="22"/>
                <w:szCs w:val="22"/>
              </w:rPr>
              <w:t>650315 198703 1 007</w:t>
            </w:r>
          </w:p>
          <w:p w:rsidR="005135BC" w:rsidRPr="00A17CF1" w:rsidRDefault="005135BC" w:rsidP="00F76A2C">
            <w:pPr>
              <w:pStyle w:val="BodyTextIndent"/>
              <w:spacing w:line="216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5135BC" w:rsidRPr="00377C77" w:rsidRDefault="005135BC" w:rsidP="00331EC4">
      <w:pPr>
        <w:pStyle w:val="BodyTextInden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7C77">
        <w:rPr>
          <w:rFonts w:ascii="Arial" w:hAnsi="Arial" w:cs="Arial"/>
          <w:sz w:val="22"/>
          <w:szCs w:val="22"/>
          <w:u w:val="single"/>
        </w:rPr>
        <w:t>Tembusan :</w:t>
      </w:r>
      <w:r w:rsidR="00CE4E8C">
        <w:rPr>
          <w:rFonts w:ascii="Arial" w:hAnsi="Arial" w:cs="Arial"/>
          <w:sz w:val="22"/>
          <w:szCs w:val="22"/>
        </w:rPr>
        <w:t xml:space="preserve"> Disampaikan Kepada Yth.</w:t>
      </w:r>
    </w:p>
    <w:p w:rsidR="005135BC" w:rsidRPr="00377C77" w:rsidRDefault="005135BC" w:rsidP="00331EC4">
      <w:pPr>
        <w:pStyle w:val="BodyTextIndent"/>
        <w:numPr>
          <w:ilvl w:val="0"/>
          <w:numId w:val="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Kepala</w:t>
      </w:r>
      <w:proofErr w:type="spellEnd"/>
      <w:r w:rsidR="00331E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Dinas</w:t>
      </w:r>
      <w:proofErr w:type="spellEnd"/>
      <w:r w:rsidR="00331E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Kesehatan</w:t>
      </w:r>
      <w:proofErr w:type="spellEnd"/>
      <w:r w:rsidRPr="00377C77">
        <w:rPr>
          <w:rFonts w:ascii="Arial" w:hAnsi="Arial" w:cs="Arial"/>
          <w:sz w:val="22"/>
          <w:szCs w:val="22"/>
          <w:lang w:val="en-US"/>
        </w:rPr>
        <w:t xml:space="preserve"> Kota Metro</w:t>
      </w:r>
    </w:p>
    <w:p w:rsidR="00FD77D7" w:rsidRPr="00377C77" w:rsidRDefault="00FD77D7" w:rsidP="00331EC4">
      <w:pPr>
        <w:pStyle w:val="BodyTextIndent"/>
        <w:numPr>
          <w:ilvl w:val="0"/>
          <w:numId w:val="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Camat</w:t>
      </w:r>
      <w:proofErr w:type="spellEnd"/>
      <w:r w:rsidRPr="00377C77">
        <w:rPr>
          <w:rFonts w:ascii="Arial" w:hAnsi="Arial" w:cs="Arial"/>
          <w:sz w:val="22"/>
          <w:szCs w:val="22"/>
          <w:lang w:val="en-US"/>
        </w:rPr>
        <w:t xml:space="preserve"> Metro </w:t>
      </w:r>
      <w:r w:rsidR="00CE4E8C">
        <w:rPr>
          <w:rFonts w:ascii="Arial" w:hAnsi="Arial" w:cs="Arial"/>
          <w:sz w:val="22"/>
          <w:szCs w:val="22"/>
        </w:rPr>
        <w:t>Utara</w:t>
      </w:r>
    </w:p>
    <w:p w:rsidR="005135BC" w:rsidRPr="00377C77" w:rsidRDefault="005135BC" w:rsidP="00331EC4">
      <w:pPr>
        <w:pStyle w:val="BodyTextIndent"/>
        <w:numPr>
          <w:ilvl w:val="0"/>
          <w:numId w:val="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Kepala</w:t>
      </w:r>
      <w:proofErr w:type="spellEnd"/>
      <w:r w:rsidR="00331E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Puskesmas</w:t>
      </w:r>
      <w:proofErr w:type="spellEnd"/>
      <w:r w:rsidR="00331EC4">
        <w:rPr>
          <w:rFonts w:ascii="Arial" w:hAnsi="Arial" w:cs="Arial"/>
          <w:sz w:val="22"/>
          <w:szCs w:val="22"/>
        </w:rPr>
        <w:t xml:space="preserve"> </w:t>
      </w:r>
      <w:r w:rsidR="00CE4E8C">
        <w:rPr>
          <w:rFonts w:ascii="Arial" w:hAnsi="Arial" w:cs="Arial"/>
          <w:sz w:val="22"/>
          <w:szCs w:val="22"/>
        </w:rPr>
        <w:t>Purwosari</w:t>
      </w:r>
    </w:p>
    <w:p w:rsidR="005135BC" w:rsidRPr="00377C77" w:rsidRDefault="005135BC" w:rsidP="00331EC4">
      <w:pPr>
        <w:pStyle w:val="BodyTextIndent"/>
        <w:numPr>
          <w:ilvl w:val="0"/>
          <w:numId w:val="5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Masing-masing</w:t>
      </w:r>
      <w:proofErr w:type="spellEnd"/>
      <w:r w:rsidRPr="00377C77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Pr="00377C77">
        <w:rPr>
          <w:rFonts w:ascii="Arial" w:hAnsi="Arial" w:cs="Arial"/>
          <w:sz w:val="22"/>
          <w:szCs w:val="22"/>
          <w:lang w:val="en-US"/>
        </w:rPr>
        <w:t>bersangkutan</w:t>
      </w:r>
      <w:proofErr w:type="spellEnd"/>
      <w:r w:rsidR="00377C77" w:rsidRPr="00377C77">
        <w:rPr>
          <w:rFonts w:ascii="Arial" w:hAnsi="Arial" w:cs="Arial"/>
          <w:sz w:val="22"/>
          <w:szCs w:val="22"/>
          <w:lang w:val="en-US"/>
        </w:rPr>
        <w:t>.</w:t>
      </w: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</w:rPr>
      </w:pPr>
    </w:p>
    <w:p w:rsidR="0060409D" w:rsidRPr="0060409D" w:rsidRDefault="0060409D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BB27DF" w:rsidRPr="00BB27DF" w:rsidRDefault="00BB27DF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</w:rPr>
      </w:pPr>
    </w:p>
    <w:p w:rsidR="00A81AAA" w:rsidRDefault="00377C77" w:rsidP="00377C77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ab/>
      </w:r>
    </w:p>
    <w:p w:rsidR="00A81AAA" w:rsidRDefault="00A81AAA" w:rsidP="00377C77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A81AAA" w:rsidRDefault="00A81AAA" w:rsidP="00377C77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315636" w:rsidRPr="00A81AAA" w:rsidRDefault="00A81AAA" w:rsidP="00377C77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ab/>
      </w:r>
      <w:proofErr w:type="spellStart"/>
      <w:r w:rsidR="00377C77" w:rsidRPr="00A81AAA">
        <w:rPr>
          <w:rFonts w:ascii="Arial" w:hAnsi="Arial" w:cs="Arial"/>
          <w:sz w:val="22"/>
          <w:szCs w:val="22"/>
          <w:lang w:val="en-US"/>
        </w:rPr>
        <w:t>Lampiran</w:t>
      </w:r>
      <w:proofErr w:type="spellEnd"/>
      <w:r w:rsidR="00377C77" w:rsidRPr="00A81AAA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315636" w:rsidRPr="00A81AAA">
        <w:rPr>
          <w:rFonts w:ascii="Arial" w:hAnsi="Arial" w:cs="Arial"/>
          <w:sz w:val="22"/>
          <w:szCs w:val="22"/>
        </w:rPr>
        <w:t xml:space="preserve">Keputusan Lurah </w:t>
      </w:r>
      <w:r>
        <w:rPr>
          <w:rFonts w:ascii="Arial" w:hAnsi="Arial" w:cs="Arial"/>
          <w:sz w:val="22"/>
          <w:szCs w:val="22"/>
        </w:rPr>
        <w:t>Purwosari</w:t>
      </w:r>
    </w:p>
    <w:p w:rsidR="00315636" w:rsidRPr="00A81AAA" w:rsidRDefault="00315636" w:rsidP="00315636">
      <w:pPr>
        <w:pStyle w:val="BodyTextIndent"/>
        <w:tabs>
          <w:tab w:val="left" w:pos="0"/>
          <w:tab w:val="left" w:pos="4678"/>
          <w:tab w:val="left" w:pos="4962"/>
          <w:tab w:val="left" w:pos="6096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 w:rsidRPr="00A81AAA">
        <w:rPr>
          <w:rFonts w:ascii="Arial" w:hAnsi="Arial" w:cs="Arial"/>
          <w:sz w:val="22"/>
          <w:szCs w:val="22"/>
        </w:rPr>
        <w:tab/>
      </w:r>
      <w:r w:rsidRPr="00A81AAA">
        <w:rPr>
          <w:rFonts w:ascii="Arial" w:hAnsi="Arial" w:cs="Arial"/>
          <w:sz w:val="22"/>
          <w:szCs w:val="22"/>
        </w:rPr>
        <w:tab/>
      </w:r>
      <w:r w:rsidR="00A81AAA">
        <w:rPr>
          <w:rFonts w:ascii="Arial" w:hAnsi="Arial" w:cs="Arial"/>
          <w:sz w:val="22"/>
          <w:szCs w:val="22"/>
        </w:rPr>
        <w:t xml:space="preserve">  </w:t>
      </w:r>
      <w:r w:rsidRPr="00A81AAA">
        <w:rPr>
          <w:rFonts w:ascii="Arial" w:hAnsi="Arial" w:cs="Arial"/>
          <w:sz w:val="22"/>
          <w:szCs w:val="22"/>
        </w:rPr>
        <w:t>N</w:t>
      </w:r>
      <w:r w:rsidR="00E209CA" w:rsidRPr="00A81AAA">
        <w:rPr>
          <w:rFonts w:ascii="Arial" w:hAnsi="Arial" w:cs="Arial"/>
          <w:sz w:val="22"/>
          <w:szCs w:val="22"/>
        </w:rPr>
        <w:t>omor</w:t>
      </w:r>
      <w:r w:rsidR="00E209CA" w:rsidRPr="00A81AAA">
        <w:rPr>
          <w:rFonts w:ascii="Arial" w:hAnsi="Arial" w:cs="Arial"/>
          <w:sz w:val="22"/>
          <w:szCs w:val="22"/>
        </w:rPr>
        <w:tab/>
        <w:t>:</w:t>
      </w:r>
      <w:r w:rsidR="00E209CA" w:rsidRPr="00A81AAA">
        <w:rPr>
          <w:rFonts w:ascii="Arial" w:hAnsi="Arial" w:cs="Arial"/>
          <w:sz w:val="22"/>
          <w:szCs w:val="22"/>
        </w:rPr>
        <w:tab/>
        <w:t xml:space="preserve">         /KPTS/C.</w:t>
      </w:r>
      <w:r w:rsidR="00A81AAA">
        <w:rPr>
          <w:rFonts w:ascii="Arial" w:hAnsi="Arial" w:cs="Arial"/>
          <w:sz w:val="22"/>
          <w:szCs w:val="22"/>
        </w:rPr>
        <w:t>2</w:t>
      </w:r>
      <w:r w:rsidR="00E209CA" w:rsidRPr="00A81AAA">
        <w:rPr>
          <w:rFonts w:ascii="Arial" w:hAnsi="Arial" w:cs="Arial"/>
          <w:sz w:val="22"/>
          <w:szCs w:val="22"/>
          <w:lang w:val="en-US"/>
        </w:rPr>
        <w:t>.</w:t>
      </w:r>
      <w:r w:rsidR="00A81AAA">
        <w:rPr>
          <w:rFonts w:ascii="Arial" w:hAnsi="Arial" w:cs="Arial"/>
          <w:sz w:val="22"/>
          <w:szCs w:val="22"/>
        </w:rPr>
        <w:t>2</w:t>
      </w:r>
      <w:r w:rsidR="00E209CA" w:rsidRPr="00A81AAA">
        <w:rPr>
          <w:rFonts w:ascii="Arial" w:hAnsi="Arial" w:cs="Arial"/>
          <w:sz w:val="22"/>
          <w:szCs w:val="22"/>
          <w:lang w:val="en-US"/>
        </w:rPr>
        <w:t>/20</w:t>
      </w:r>
      <w:r w:rsidR="00DF385E" w:rsidRPr="00A81AAA">
        <w:rPr>
          <w:rFonts w:ascii="Arial" w:hAnsi="Arial" w:cs="Arial"/>
          <w:sz w:val="22"/>
          <w:szCs w:val="22"/>
        </w:rPr>
        <w:t>22</w:t>
      </w:r>
    </w:p>
    <w:p w:rsidR="00315636" w:rsidRPr="00A81AAA" w:rsidRDefault="00315636" w:rsidP="00315636">
      <w:pPr>
        <w:pStyle w:val="BodyTextIndent"/>
        <w:tabs>
          <w:tab w:val="left" w:pos="0"/>
          <w:tab w:val="left" w:pos="4678"/>
          <w:tab w:val="left" w:pos="4962"/>
          <w:tab w:val="left" w:pos="6096"/>
          <w:tab w:val="left" w:pos="6237"/>
        </w:tabs>
        <w:ind w:left="3402"/>
        <w:jc w:val="both"/>
        <w:rPr>
          <w:rFonts w:ascii="Arial" w:hAnsi="Arial" w:cs="Arial"/>
          <w:sz w:val="22"/>
          <w:szCs w:val="22"/>
        </w:rPr>
      </w:pPr>
      <w:r w:rsidRPr="00A81AAA">
        <w:rPr>
          <w:rFonts w:ascii="Arial" w:hAnsi="Arial" w:cs="Arial"/>
          <w:sz w:val="22"/>
          <w:szCs w:val="22"/>
        </w:rPr>
        <w:tab/>
      </w:r>
      <w:r w:rsidRPr="00A81AAA">
        <w:rPr>
          <w:rFonts w:ascii="Arial" w:hAnsi="Arial" w:cs="Arial"/>
          <w:sz w:val="22"/>
          <w:szCs w:val="22"/>
        </w:rPr>
        <w:tab/>
      </w:r>
      <w:r w:rsidR="00A81AAA">
        <w:rPr>
          <w:rFonts w:ascii="Arial" w:hAnsi="Arial" w:cs="Arial"/>
          <w:sz w:val="22"/>
          <w:szCs w:val="22"/>
        </w:rPr>
        <w:t xml:space="preserve">  </w:t>
      </w:r>
      <w:r w:rsidRPr="00A81AAA">
        <w:rPr>
          <w:rFonts w:ascii="Arial" w:hAnsi="Arial" w:cs="Arial"/>
          <w:sz w:val="22"/>
          <w:szCs w:val="22"/>
        </w:rPr>
        <w:t>Tanggal</w:t>
      </w:r>
      <w:r w:rsidRPr="00A81AAA">
        <w:rPr>
          <w:rFonts w:ascii="Arial" w:hAnsi="Arial" w:cs="Arial"/>
          <w:sz w:val="22"/>
          <w:szCs w:val="22"/>
        </w:rPr>
        <w:tab/>
        <w:t>:</w:t>
      </w:r>
      <w:r w:rsidR="00BB27DF" w:rsidRPr="00A81AAA">
        <w:rPr>
          <w:rFonts w:ascii="Arial" w:hAnsi="Arial" w:cs="Arial"/>
          <w:sz w:val="22"/>
          <w:szCs w:val="22"/>
        </w:rPr>
        <w:t xml:space="preserve"> </w:t>
      </w:r>
      <w:r w:rsidR="00A81AAA">
        <w:rPr>
          <w:rFonts w:ascii="Arial" w:hAnsi="Arial" w:cs="Arial"/>
          <w:sz w:val="22"/>
          <w:szCs w:val="22"/>
        </w:rPr>
        <w:t xml:space="preserve">        </w:t>
      </w:r>
      <w:r w:rsidR="00BB27DF" w:rsidRPr="00A81AAA">
        <w:rPr>
          <w:rFonts w:ascii="Arial" w:hAnsi="Arial" w:cs="Arial"/>
          <w:sz w:val="22"/>
          <w:szCs w:val="22"/>
        </w:rPr>
        <w:t xml:space="preserve"> Juni </w:t>
      </w:r>
      <w:r w:rsidR="00E04FA5" w:rsidRPr="00A81AAA">
        <w:rPr>
          <w:rFonts w:ascii="Arial" w:hAnsi="Arial" w:cs="Arial"/>
          <w:sz w:val="22"/>
          <w:szCs w:val="22"/>
          <w:lang w:val="en-US"/>
        </w:rPr>
        <w:t xml:space="preserve"> 20</w:t>
      </w:r>
      <w:r w:rsidR="00DF385E" w:rsidRPr="00A81AAA">
        <w:rPr>
          <w:rFonts w:ascii="Arial" w:hAnsi="Arial" w:cs="Arial"/>
          <w:sz w:val="22"/>
          <w:szCs w:val="22"/>
        </w:rPr>
        <w:t>22</w:t>
      </w:r>
    </w:p>
    <w:p w:rsidR="00315636" w:rsidRPr="00260A73" w:rsidRDefault="00A81DCA" w:rsidP="00315636">
      <w:pPr>
        <w:pStyle w:val="BodyTextIndent"/>
        <w:tabs>
          <w:tab w:val="left" w:pos="0"/>
        </w:tabs>
        <w:ind w:left="799"/>
        <w:jc w:val="both"/>
        <w:rPr>
          <w:rFonts w:ascii="Arial" w:hAnsi="Arial" w:cs="Arial"/>
          <w:sz w:val="20"/>
          <w:szCs w:val="20"/>
        </w:rPr>
      </w:pPr>
      <w:r w:rsidRPr="00A81DCA">
        <w:rPr>
          <w:rFonts w:ascii="Arial" w:hAnsi="Arial" w:cs="Arial"/>
          <w:noProof/>
          <w:sz w:val="22"/>
          <w:szCs w:val="22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5.75pt;margin-top:1.75pt;width:170.3pt;height:2.05pt;flip:y;z-index:251671552" o:connectortype="straight"/>
        </w:pict>
      </w:r>
    </w:p>
    <w:p w:rsidR="00315636" w:rsidRDefault="00315636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260A73" w:rsidRDefault="00260A73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260A73" w:rsidRDefault="00260A73" w:rsidP="00315636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BA0404" w:rsidRPr="00E518DF" w:rsidRDefault="006037C1" w:rsidP="00260A73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TIM </w:t>
      </w:r>
      <w:r w:rsidR="00BA0404" w:rsidRPr="00260A73">
        <w:rPr>
          <w:rFonts w:ascii="Arial" w:hAnsi="Arial" w:cs="Arial"/>
          <w:bCs/>
          <w:sz w:val="22"/>
          <w:szCs w:val="22"/>
          <w:lang w:val="sv-SE"/>
        </w:rPr>
        <w:t xml:space="preserve">PEMBINA </w:t>
      </w:r>
      <w:r w:rsidR="00E518DF">
        <w:rPr>
          <w:rFonts w:ascii="Arial" w:hAnsi="Arial" w:cs="Arial"/>
          <w:bCs/>
          <w:sz w:val="22"/>
          <w:szCs w:val="22"/>
        </w:rPr>
        <w:t>GERAKAN MASYARAKAT HIDUP SEHAT (GERMAS)</w:t>
      </w:r>
    </w:p>
    <w:p w:rsidR="00315636" w:rsidRDefault="00BA0404" w:rsidP="00260A73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260A73">
        <w:rPr>
          <w:rFonts w:ascii="Arial" w:hAnsi="Arial" w:cs="Arial"/>
          <w:bCs/>
          <w:sz w:val="22"/>
          <w:szCs w:val="22"/>
        </w:rPr>
        <w:t xml:space="preserve">KELURAHAN </w:t>
      </w:r>
      <w:r w:rsidR="00A81AAA">
        <w:rPr>
          <w:rFonts w:ascii="Arial" w:hAnsi="Arial" w:cs="Arial"/>
          <w:bCs/>
          <w:sz w:val="22"/>
          <w:szCs w:val="22"/>
        </w:rPr>
        <w:t>PURWOSARI</w:t>
      </w:r>
      <w:r w:rsidRPr="00260A73">
        <w:rPr>
          <w:rFonts w:ascii="Arial" w:hAnsi="Arial" w:cs="Arial"/>
          <w:bCs/>
          <w:sz w:val="22"/>
          <w:szCs w:val="22"/>
        </w:rPr>
        <w:t xml:space="preserve"> KECAMATAN METRO </w:t>
      </w:r>
      <w:r w:rsidR="00A81AAA">
        <w:rPr>
          <w:rFonts w:ascii="Arial" w:hAnsi="Arial" w:cs="Arial"/>
          <w:bCs/>
          <w:sz w:val="22"/>
          <w:szCs w:val="22"/>
        </w:rPr>
        <w:t>UTARA</w:t>
      </w:r>
    </w:p>
    <w:p w:rsidR="00A81AAA" w:rsidRPr="00260A73" w:rsidRDefault="00A81AAA" w:rsidP="00260A73">
      <w:pPr>
        <w:pStyle w:val="BodyTextIndent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TAHUN 2022</w:t>
      </w:r>
    </w:p>
    <w:p w:rsidR="00315636" w:rsidRPr="00260A73" w:rsidRDefault="00315636" w:rsidP="0031563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:rsidR="00BA0404" w:rsidRDefault="00BA0404" w:rsidP="0031563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:rsidR="00260A73" w:rsidRPr="00260A73" w:rsidRDefault="00260A73" w:rsidP="0031563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:rsidR="00315636" w:rsidRPr="00260A73" w:rsidRDefault="000E7677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 w:rsidRPr="00260A73">
        <w:rPr>
          <w:rFonts w:ascii="Arial" w:hAnsi="Arial" w:cs="Arial"/>
          <w:sz w:val="22"/>
          <w:szCs w:val="22"/>
          <w:lang w:val="en-US"/>
        </w:rPr>
        <w:t>Pembina</w:t>
      </w:r>
      <w:r w:rsidR="00315636"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="00315636" w:rsidRPr="00260A73">
        <w:rPr>
          <w:rFonts w:ascii="Arial" w:hAnsi="Arial" w:cs="Arial"/>
          <w:sz w:val="22"/>
          <w:szCs w:val="22"/>
          <w:lang w:val="en-US"/>
        </w:rPr>
        <w:t>:</w:t>
      </w:r>
      <w:r w:rsidR="005C3E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A73">
        <w:rPr>
          <w:rFonts w:ascii="Arial" w:hAnsi="Arial" w:cs="Arial"/>
          <w:sz w:val="22"/>
          <w:szCs w:val="22"/>
          <w:lang w:val="en-US"/>
        </w:rPr>
        <w:t>Lurah</w:t>
      </w:r>
      <w:proofErr w:type="spellEnd"/>
      <w:r w:rsidR="00A81AAA">
        <w:rPr>
          <w:rFonts w:ascii="Arial" w:hAnsi="Arial" w:cs="Arial"/>
          <w:sz w:val="22"/>
          <w:szCs w:val="22"/>
        </w:rPr>
        <w:t xml:space="preserve"> Purwosari</w:t>
      </w:r>
    </w:p>
    <w:p w:rsidR="00315636" w:rsidRPr="00260A73" w:rsidRDefault="000E7677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60A73">
        <w:rPr>
          <w:rFonts w:ascii="Arial" w:hAnsi="Arial" w:cs="Arial"/>
          <w:sz w:val="22"/>
          <w:szCs w:val="22"/>
          <w:lang w:val="en-US"/>
        </w:rPr>
        <w:t>Ketua</w:t>
      </w:r>
      <w:proofErr w:type="spellEnd"/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="00315636" w:rsidRPr="00260A73">
        <w:rPr>
          <w:rFonts w:ascii="Arial" w:hAnsi="Arial" w:cs="Arial"/>
          <w:sz w:val="22"/>
          <w:szCs w:val="22"/>
          <w:lang w:val="en-US"/>
        </w:rPr>
        <w:t>:</w:t>
      </w:r>
      <w:r w:rsidR="005C3EB1">
        <w:rPr>
          <w:rFonts w:ascii="Arial" w:hAnsi="Arial" w:cs="Arial"/>
          <w:sz w:val="22"/>
          <w:szCs w:val="22"/>
        </w:rPr>
        <w:t xml:space="preserve"> </w:t>
      </w:r>
      <w:r w:rsidR="00E518DF">
        <w:rPr>
          <w:rFonts w:ascii="Arial" w:hAnsi="Arial" w:cs="Arial"/>
          <w:sz w:val="22"/>
          <w:szCs w:val="22"/>
        </w:rPr>
        <w:t>Ketua TP</w:t>
      </w:r>
      <w:r w:rsidR="00A81AAA">
        <w:rPr>
          <w:rFonts w:ascii="Arial" w:hAnsi="Arial" w:cs="Arial"/>
          <w:sz w:val="22"/>
          <w:szCs w:val="22"/>
        </w:rPr>
        <w:t>.</w:t>
      </w:r>
      <w:r w:rsidR="00E518DF">
        <w:rPr>
          <w:rFonts w:ascii="Arial" w:hAnsi="Arial" w:cs="Arial"/>
          <w:sz w:val="22"/>
          <w:szCs w:val="22"/>
        </w:rPr>
        <w:t xml:space="preserve"> PKK</w:t>
      </w:r>
      <w:r w:rsidR="00A81AAA">
        <w:rPr>
          <w:rFonts w:ascii="Arial" w:hAnsi="Arial" w:cs="Arial"/>
          <w:sz w:val="22"/>
          <w:szCs w:val="22"/>
        </w:rPr>
        <w:t xml:space="preserve"> Kelurahan Purwosari</w:t>
      </w:r>
    </w:p>
    <w:p w:rsidR="00356A32" w:rsidRPr="00260A73" w:rsidRDefault="00E518DF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Wakil Ketua </w:t>
      </w:r>
      <w:r w:rsidR="00356A32" w:rsidRPr="00260A73">
        <w:rPr>
          <w:rFonts w:ascii="Arial" w:hAnsi="Arial" w:cs="Arial"/>
          <w:sz w:val="22"/>
          <w:szCs w:val="22"/>
          <w:lang w:val="en-US"/>
        </w:rPr>
        <w:tab/>
      </w:r>
      <w:r w:rsidR="00356A32" w:rsidRPr="00260A73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8B0E28">
        <w:rPr>
          <w:rFonts w:ascii="Arial" w:hAnsi="Arial" w:cs="Arial"/>
          <w:sz w:val="22"/>
          <w:szCs w:val="22"/>
        </w:rPr>
        <w:t>Sekretaris Lurah</w:t>
      </w:r>
      <w:r w:rsidR="00A81AAA">
        <w:rPr>
          <w:rFonts w:ascii="Arial" w:hAnsi="Arial" w:cs="Arial"/>
          <w:sz w:val="22"/>
          <w:szCs w:val="22"/>
        </w:rPr>
        <w:t xml:space="preserve"> Purwosari</w:t>
      </w:r>
    </w:p>
    <w:p w:rsidR="00356A32" w:rsidRPr="00260A73" w:rsidRDefault="00356A32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60A73">
        <w:rPr>
          <w:rFonts w:ascii="Arial" w:hAnsi="Arial" w:cs="Arial"/>
          <w:sz w:val="22"/>
          <w:szCs w:val="22"/>
          <w:lang w:val="en-US"/>
        </w:rPr>
        <w:t>Sekretaris</w:t>
      </w:r>
      <w:proofErr w:type="spellEnd"/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8B0E28">
        <w:rPr>
          <w:rFonts w:ascii="Arial" w:hAnsi="Arial" w:cs="Arial"/>
          <w:sz w:val="22"/>
          <w:szCs w:val="22"/>
        </w:rPr>
        <w:t>Kasi Kesra</w:t>
      </w:r>
      <w:r w:rsidR="00A81AAA">
        <w:rPr>
          <w:rFonts w:ascii="Arial" w:hAnsi="Arial" w:cs="Arial"/>
          <w:sz w:val="22"/>
          <w:szCs w:val="22"/>
        </w:rPr>
        <w:t xml:space="preserve"> Kelurahan Purwosari</w:t>
      </w:r>
    </w:p>
    <w:p w:rsidR="00260A73" w:rsidRPr="00260A73" w:rsidRDefault="00260A73" w:rsidP="00260A73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60A73">
        <w:rPr>
          <w:rFonts w:ascii="Arial" w:hAnsi="Arial" w:cs="Arial"/>
          <w:sz w:val="22"/>
          <w:szCs w:val="22"/>
          <w:lang w:val="en-US"/>
        </w:rPr>
        <w:t>Bendahara</w:t>
      </w:r>
      <w:proofErr w:type="spellEnd"/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="008B0E28">
        <w:rPr>
          <w:rFonts w:ascii="Arial" w:hAnsi="Arial" w:cs="Arial"/>
          <w:sz w:val="22"/>
          <w:szCs w:val="22"/>
        </w:rPr>
        <w:t>Bendahara Pengeluaran</w:t>
      </w:r>
      <w:r w:rsidR="00A81AAA">
        <w:rPr>
          <w:rFonts w:ascii="Arial" w:hAnsi="Arial" w:cs="Arial"/>
          <w:sz w:val="22"/>
          <w:szCs w:val="22"/>
        </w:rPr>
        <w:t xml:space="preserve"> Kelurahan Purwosari</w:t>
      </w:r>
    </w:p>
    <w:p w:rsidR="00356A32" w:rsidRPr="008B0E28" w:rsidRDefault="00356A32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spellStart"/>
      <w:r w:rsidRPr="00260A73">
        <w:rPr>
          <w:rFonts w:ascii="Arial" w:hAnsi="Arial" w:cs="Arial"/>
          <w:sz w:val="22"/>
          <w:szCs w:val="22"/>
          <w:lang w:val="en-US"/>
        </w:rPr>
        <w:t>A</w:t>
      </w:r>
      <w:r w:rsidR="00260A73">
        <w:rPr>
          <w:rFonts w:ascii="Arial" w:hAnsi="Arial" w:cs="Arial"/>
          <w:sz w:val="22"/>
          <w:szCs w:val="22"/>
          <w:lang w:val="en-US"/>
        </w:rPr>
        <w:t>nggota</w:t>
      </w:r>
      <w:proofErr w:type="spellEnd"/>
      <w:r w:rsidR="00260A73">
        <w:rPr>
          <w:rFonts w:ascii="Arial" w:hAnsi="Arial" w:cs="Arial"/>
          <w:sz w:val="22"/>
          <w:szCs w:val="22"/>
          <w:lang w:val="en-US"/>
        </w:rPr>
        <w:tab/>
      </w:r>
      <w:r w:rsidR="00260A73">
        <w:rPr>
          <w:rFonts w:ascii="Arial" w:hAnsi="Arial" w:cs="Arial"/>
          <w:sz w:val="22"/>
          <w:szCs w:val="22"/>
          <w:lang w:val="en-US"/>
        </w:rPr>
        <w:tab/>
        <w:t xml:space="preserve">: 1. </w:t>
      </w:r>
      <w:r w:rsidR="008B0E28">
        <w:rPr>
          <w:rFonts w:ascii="Arial" w:hAnsi="Arial" w:cs="Arial"/>
          <w:sz w:val="22"/>
          <w:szCs w:val="22"/>
        </w:rPr>
        <w:t xml:space="preserve">Bidan Poskeskel </w:t>
      </w:r>
      <w:r w:rsidR="00A81AAA">
        <w:rPr>
          <w:rFonts w:ascii="Arial" w:hAnsi="Arial" w:cs="Arial"/>
          <w:sz w:val="22"/>
          <w:szCs w:val="22"/>
        </w:rPr>
        <w:t>Purwosari</w:t>
      </w:r>
    </w:p>
    <w:p w:rsidR="00A81AAA" w:rsidRDefault="00356A32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="008B0E28">
        <w:rPr>
          <w:rFonts w:ascii="Arial" w:hAnsi="Arial" w:cs="Arial"/>
          <w:sz w:val="22"/>
          <w:szCs w:val="22"/>
          <w:lang w:val="en-US"/>
        </w:rPr>
        <w:tab/>
        <w:t xml:space="preserve">  2. </w:t>
      </w:r>
      <w:r w:rsidR="008B0E28">
        <w:rPr>
          <w:rFonts w:ascii="Arial" w:hAnsi="Arial" w:cs="Arial"/>
          <w:sz w:val="22"/>
          <w:szCs w:val="22"/>
        </w:rPr>
        <w:t>PKB</w:t>
      </w:r>
      <w:r w:rsidR="00A81AAA" w:rsidRPr="00A81AAA">
        <w:rPr>
          <w:rFonts w:ascii="Arial" w:hAnsi="Arial" w:cs="Arial"/>
          <w:sz w:val="22"/>
          <w:szCs w:val="22"/>
        </w:rPr>
        <w:t xml:space="preserve"> </w:t>
      </w:r>
      <w:r w:rsidR="00A81AAA">
        <w:rPr>
          <w:rFonts w:ascii="Arial" w:hAnsi="Arial" w:cs="Arial"/>
          <w:sz w:val="22"/>
          <w:szCs w:val="22"/>
        </w:rPr>
        <w:t>Purwosari</w:t>
      </w:r>
    </w:p>
    <w:p w:rsidR="00356A32" w:rsidRPr="008B0E28" w:rsidRDefault="008B0E28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3. </w:t>
      </w:r>
      <w:r w:rsidR="00C870A7">
        <w:rPr>
          <w:rFonts w:ascii="Arial" w:hAnsi="Arial" w:cs="Arial"/>
          <w:sz w:val="22"/>
          <w:szCs w:val="22"/>
        </w:rPr>
        <w:t xml:space="preserve">Ketua RW dan RT se-Kelurahan </w:t>
      </w:r>
      <w:r w:rsidR="00A81AAA">
        <w:rPr>
          <w:rFonts w:ascii="Arial" w:hAnsi="Arial" w:cs="Arial"/>
          <w:sz w:val="22"/>
          <w:szCs w:val="22"/>
        </w:rPr>
        <w:t>Purwosari</w:t>
      </w:r>
    </w:p>
    <w:p w:rsidR="00356A32" w:rsidRPr="008B0E28" w:rsidRDefault="00356A32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  <w:t xml:space="preserve">  4. </w:t>
      </w:r>
      <w:r w:rsidR="008B0E28">
        <w:rPr>
          <w:rFonts w:ascii="Arial" w:hAnsi="Arial" w:cs="Arial"/>
          <w:sz w:val="22"/>
          <w:szCs w:val="22"/>
          <w:lang w:val="en-US"/>
        </w:rPr>
        <w:t>K</w:t>
      </w:r>
      <w:r w:rsidR="00C870A7">
        <w:rPr>
          <w:rFonts w:ascii="Arial" w:hAnsi="Arial" w:cs="Arial"/>
          <w:sz w:val="22"/>
          <w:szCs w:val="22"/>
        </w:rPr>
        <w:t>ader Jumantik</w:t>
      </w:r>
      <w:r w:rsidR="00E84618">
        <w:rPr>
          <w:rFonts w:ascii="Arial" w:hAnsi="Arial" w:cs="Arial"/>
          <w:sz w:val="22"/>
          <w:szCs w:val="22"/>
        </w:rPr>
        <w:t xml:space="preserve"> Purwosari</w:t>
      </w:r>
    </w:p>
    <w:p w:rsidR="00356A32" w:rsidRPr="00C870A7" w:rsidRDefault="00356A32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="00A81AAA">
        <w:rPr>
          <w:rFonts w:ascii="Arial" w:hAnsi="Arial" w:cs="Arial"/>
          <w:sz w:val="22"/>
          <w:szCs w:val="22"/>
        </w:rPr>
        <w:t xml:space="preserve">  </w:t>
      </w:r>
      <w:r w:rsidRPr="00260A73">
        <w:rPr>
          <w:rFonts w:ascii="Arial" w:hAnsi="Arial" w:cs="Arial"/>
          <w:sz w:val="22"/>
          <w:szCs w:val="22"/>
          <w:lang w:val="en-US"/>
        </w:rPr>
        <w:t xml:space="preserve">5.  </w:t>
      </w:r>
      <w:r w:rsidR="00C870A7">
        <w:rPr>
          <w:rFonts w:ascii="Arial" w:hAnsi="Arial" w:cs="Arial"/>
          <w:sz w:val="22"/>
          <w:szCs w:val="22"/>
          <w:lang w:val="en-US"/>
        </w:rPr>
        <w:t>K</w:t>
      </w:r>
      <w:r w:rsidR="00C870A7">
        <w:rPr>
          <w:rFonts w:ascii="Arial" w:hAnsi="Arial" w:cs="Arial"/>
          <w:sz w:val="22"/>
          <w:szCs w:val="22"/>
        </w:rPr>
        <w:t>ader PHBS</w:t>
      </w:r>
      <w:r w:rsidR="00E84618" w:rsidRPr="00E84618">
        <w:rPr>
          <w:rFonts w:ascii="Arial" w:hAnsi="Arial" w:cs="Arial"/>
          <w:sz w:val="22"/>
          <w:szCs w:val="22"/>
        </w:rPr>
        <w:t xml:space="preserve"> </w:t>
      </w:r>
      <w:r w:rsidR="00E84618">
        <w:rPr>
          <w:rFonts w:ascii="Arial" w:hAnsi="Arial" w:cs="Arial"/>
          <w:sz w:val="22"/>
          <w:szCs w:val="22"/>
        </w:rPr>
        <w:t>Purwosari</w:t>
      </w:r>
    </w:p>
    <w:p w:rsidR="00356A32" w:rsidRDefault="00356A32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Pr="00260A73">
        <w:rPr>
          <w:rFonts w:ascii="Arial" w:hAnsi="Arial" w:cs="Arial"/>
          <w:sz w:val="22"/>
          <w:szCs w:val="22"/>
          <w:lang w:val="en-US"/>
        </w:rPr>
        <w:tab/>
      </w:r>
      <w:r w:rsidR="00A81AAA">
        <w:rPr>
          <w:rFonts w:ascii="Arial" w:hAnsi="Arial" w:cs="Arial"/>
          <w:sz w:val="22"/>
          <w:szCs w:val="22"/>
        </w:rPr>
        <w:t xml:space="preserve">  </w:t>
      </w:r>
      <w:r w:rsidR="00C870A7">
        <w:rPr>
          <w:rFonts w:ascii="Arial" w:hAnsi="Arial" w:cs="Arial"/>
          <w:sz w:val="22"/>
          <w:szCs w:val="22"/>
          <w:lang w:val="en-US"/>
        </w:rPr>
        <w:t xml:space="preserve">6. </w:t>
      </w:r>
      <w:r w:rsidR="00C870A7">
        <w:rPr>
          <w:rFonts w:ascii="Arial" w:hAnsi="Arial" w:cs="Arial"/>
          <w:sz w:val="22"/>
          <w:szCs w:val="22"/>
        </w:rPr>
        <w:t xml:space="preserve"> Kader Posyandu Balita dan Lansia</w:t>
      </w:r>
      <w:r w:rsidR="00E84618">
        <w:rPr>
          <w:rFonts w:ascii="Arial" w:hAnsi="Arial" w:cs="Arial"/>
          <w:sz w:val="22"/>
          <w:szCs w:val="22"/>
        </w:rPr>
        <w:t xml:space="preserve"> Purwosari</w:t>
      </w:r>
    </w:p>
    <w:p w:rsidR="00C870A7" w:rsidRDefault="00C870A7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7. </w:t>
      </w:r>
      <w:r w:rsidR="00E84618">
        <w:rPr>
          <w:rFonts w:ascii="Arial" w:hAnsi="Arial" w:cs="Arial"/>
          <w:sz w:val="22"/>
          <w:szCs w:val="22"/>
        </w:rPr>
        <w:t xml:space="preserve">Ketua dan anggota </w:t>
      </w:r>
      <w:r>
        <w:rPr>
          <w:rFonts w:ascii="Arial" w:hAnsi="Arial" w:cs="Arial"/>
          <w:sz w:val="22"/>
          <w:szCs w:val="22"/>
        </w:rPr>
        <w:t>PKK Pokja III</w:t>
      </w:r>
    </w:p>
    <w:p w:rsidR="00C870A7" w:rsidRPr="00C870A7" w:rsidRDefault="00C870A7" w:rsidP="00315636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8. </w:t>
      </w:r>
      <w:r w:rsidR="00E84618">
        <w:rPr>
          <w:rFonts w:ascii="Arial" w:hAnsi="Arial" w:cs="Arial"/>
          <w:sz w:val="22"/>
          <w:szCs w:val="22"/>
        </w:rPr>
        <w:t xml:space="preserve">Ketua dan anggota </w:t>
      </w:r>
      <w:r>
        <w:rPr>
          <w:rFonts w:ascii="Arial" w:hAnsi="Arial" w:cs="Arial"/>
          <w:sz w:val="22"/>
          <w:szCs w:val="22"/>
        </w:rPr>
        <w:t>PKK Pokja IV</w:t>
      </w:r>
    </w:p>
    <w:p w:rsidR="00315636" w:rsidRDefault="00C45FE0" w:rsidP="00C870A7">
      <w:pPr>
        <w:pStyle w:val="BodyTextIndent"/>
        <w:tabs>
          <w:tab w:val="left" w:pos="0"/>
        </w:tabs>
        <w:spacing w:line="480" w:lineRule="auto"/>
        <w:ind w:left="0"/>
        <w:jc w:val="both"/>
        <w:rPr>
          <w:rFonts w:ascii="Arial" w:hAnsi="Arial" w:cs="Arial"/>
          <w:sz w:val="18"/>
          <w:szCs w:val="22"/>
          <w:lang w:val="en-US"/>
        </w:rPr>
      </w:pPr>
      <w:r>
        <w:rPr>
          <w:rFonts w:ascii="Arial" w:hAnsi="Arial" w:cs="Arial"/>
          <w:lang w:val="en-US"/>
        </w:rPr>
        <w:tab/>
      </w:r>
    </w:p>
    <w:p w:rsidR="00315636" w:rsidRDefault="00315636" w:rsidP="005135BC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15636" w:rsidRPr="00315636" w:rsidRDefault="00315636" w:rsidP="005135BC">
      <w:pPr>
        <w:pStyle w:val="BodyTextIndent"/>
        <w:tabs>
          <w:tab w:val="left" w:pos="0"/>
        </w:tabs>
        <w:jc w:val="both"/>
        <w:rPr>
          <w:rFonts w:ascii="Arial" w:hAnsi="Arial" w:cs="Arial"/>
          <w:sz w:val="18"/>
          <w:szCs w:val="22"/>
          <w:lang w:val="en-US"/>
        </w:rPr>
      </w:pPr>
    </w:p>
    <w:p w:rsidR="00381EAC" w:rsidRDefault="00154805" w:rsidP="000B54A9">
      <w:pPr>
        <w:pStyle w:val="BodyTextIndent"/>
        <w:tabs>
          <w:tab w:val="left" w:pos="0"/>
        </w:tabs>
        <w:jc w:val="both"/>
        <w:rPr>
          <w:lang w:val="en-US"/>
        </w:rPr>
      </w:pP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  <w:r w:rsidRPr="00BA0404">
        <w:rPr>
          <w:rFonts w:ascii="Arial" w:hAnsi="Arial" w:cs="Arial"/>
          <w:lang w:val="en-US"/>
        </w:rPr>
        <w:tab/>
      </w:r>
    </w:p>
    <w:p w:rsidR="000B54A9" w:rsidRPr="000B54A9" w:rsidRDefault="000B54A9" w:rsidP="000B54A9">
      <w:pPr>
        <w:pStyle w:val="BodyTextIndent"/>
        <w:tabs>
          <w:tab w:val="left" w:pos="0"/>
        </w:tabs>
        <w:ind w:firstLine="3737"/>
        <w:jc w:val="center"/>
        <w:rPr>
          <w:rFonts w:ascii="Arial" w:hAnsi="Arial" w:cs="Arial"/>
          <w:sz w:val="22"/>
        </w:rPr>
      </w:pPr>
      <w:r w:rsidRPr="000B54A9">
        <w:rPr>
          <w:rFonts w:ascii="Arial" w:hAnsi="Arial" w:cs="Arial"/>
          <w:sz w:val="22"/>
          <w:lang w:val="en-US"/>
        </w:rPr>
        <w:t xml:space="preserve">LURAH </w:t>
      </w:r>
      <w:r w:rsidRPr="000B54A9">
        <w:rPr>
          <w:rFonts w:ascii="Arial" w:hAnsi="Arial" w:cs="Arial"/>
          <w:sz w:val="22"/>
        </w:rPr>
        <w:t>PURWOSARI,</w:t>
      </w:r>
    </w:p>
    <w:p w:rsidR="000B54A9" w:rsidRPr="000B54A9" w:rsidRDefault="000B54A9" w:rsidP="000B54A9">
      <w:pPr>
        <w:pStyle w:val="BodyTextIndent"/>
        <w:tabs>
          <w:tab w:val="left" w:pos="0"/>
          <w:tab w:val="left" w:pos="2987"/>
        </w:tabs>
        <w:ind w:left="45" w:firstLine="3737"/>
        <w:jc w:val="center"/>
        <w:rPr>
          <w:rFonts w:ascii="Arial" w:hAnsi="Arial" w:cs="Arial"/>
          <w:sz w:val="22"/>
        </w:rPr>
      </w:pPr>
    </w:p>
    <w:p w:rsidR="000B54A9" w:rsidRPr="000B54A9" w:rsidRDefault="000B54A9" w:rsidP="000B54A9">
      <w:pPr>
        <w:pStyle w:val="BodyTextIndent"/>
        <w:tabs>
          <w:tab w:val="left" w:pos="0"/>
        </w:tabs>
        <w:ind w:left="45" w:firstLine="3737"/>
        <w:jc w:val="center"/>
        <w:rPr>
          <w:rFonts w:ascii="Arial" w:hAnsi="Arial" w:cs="Arial"/>
          <w:sz w:val="22"/>
        </w:rPr>
      </w:pPr>
    </w:p>
    <w:p w:rsidR="000B54A9" w:rsidRPr="000B54A9" w:rsidRDefault="000B54A9" w:rsidP="000B54A9">
      <w:pPr>
        <w:pStyle w:val="BodyTextIndent"/>
        <w:tabs>
          <w:tab w:val="left" w:pos="0"/>
        </w:tabs>
        <w:ind w:left="45" w:firstLine="3737"/>
        <w:jc w:val="center"/>
        <w:rPr>
          <w:rFonts w:ascii="Arial" w:hAnsi="Arial" w:cs="Arial"/>
          <w:sz w:val="22"/>
        </w:rPr>
      </w:pPr>
    </w:p>
    <w:p w:rsidR="000B54A9" w:rsidRPr="000B54A9" w:rsidRDefault="000B54A9" w:rsidP="000B54A9">
      <w:pPr>
        <w:pStyle w:val="BodyTextIndent"/>
        <w:tabs>
          <w:tab w:val="left" w:pos="6521"/>
        </w:tabs>
        <w:ind w:left="1604" w:firstLine="3737"/>
        <w:jc w:val="center"/>
        <w:rPr>
          <w:rFonts w:ascii="Arial" w:hAnsi="Arial" w:cs="Arial"/>
          <w:sz w:val="22"/>
          <w:szCs w:val="22"/>
        </w:rPr>
      </w:pPr>
    </w:p>
    <w:p w:rsidR="000B54A9" w:rsidRPr="000B54A9" w:rsidRDefault="000B54A9" w:rsidP="000B54A9">
      <w:pPr>
        <w:pStyle w:val="BodyTextIndent"/>
        <w:tabs>
          <w:tab w:val="left" w:pos="6521"/>
        </w:tabs>
        <w:ind w:firstLine="3737"/>
        <w:jc w:val="center"/>
        <w:rPr>
          <w:rFonts w:ascii="Arial" w:hAnsi="Arial" w:cs="Arial"/>
          <w:sz w:val="22"/>
          <w:szCs w:val="22"/>
          <w:u w:val="single"/>
        </w:rPr>
      </w:pPr>
      <w:r w:rsidRPr="000B54A9">
        <w:rPr>
          <w:rFonts w:ascii="Arial" w:hAnsi="Arial" w:cs="Arial"/>
          <w:sz w:val="22"/>
          <w:szCs w:val="22"/>
          <w:u w:val="single"/>
        </w:rPr>
        <w:t>SUGIYANA, S.IP.</w:t>
      </w:r>
    </w:p>
    <w:p w:rsidR="000B54A9" w:rsidRPr="000B54A9" w:rsidRDefault="000B54A9" w:rsidP="000B54A9">
      <w:pPr>
        <w:pStyle w:val="BodyTextIndent"/>
        <w:tabs>
          <w:tab w:val="left" w:pos="6521"/>
        </w:tabs>
        <w:ind w:firstLine="3737"/>
        <w:jc w:val="center"/>
        <w:rPr>
          <w:rFonts w:ascii="Arial" w:hAnsi="Arial" w:cs="Arial"/>
          <w:sz w:val="22"/>
          <w:szCs w:val="22"/>
          <w:lang w:val="en-US"/>
        </w:rPr>
      </w:pPr>
      <w:r w:rsidRPr="000B54A9">
        <w:rPr>
          <w:rFonts w:ascii="Arial" w:hAnsi="Arial" w:cs="Arial"/>
          <w:sz w:val="22"/>
          <w:szCs w:val="22"/>
        </w:rPr>
        <w:t>Penata TK. I</w:t>
      </w:r>
    </w:p>
    <w:p w:rsidR="000B54A9" w:rsidRPr="000B54A9" w:rsidRDefault="000B54A9" w:rsidP="000B54A9">
      <w:pPr>
        <w:pStyle w:val="BodyTextIndent"/>
        <w:tabs>
          <w:tab w:val="left" w:pos="0"/>
        </w:tabs>
        <w:ind w:firstLine="3737"/>
        <w:jc w:val="center"/>
        <w:rPr>
          <w:rFonts w:ascii="Arial" w:hAnsi="Arial" w:cs="Arial"/>
          <w:sz w:val="22"/>
        </w:rPr>
      </w:pPr>
      <w:r w:rsidRPr="000B54A9">
        <w:rPr>
          <w:rFonts w:ascii="Arial" w:hAnsi="Arial" w:cs="Arial"/>
          <w:sz w:val="22"/>
          <w:szCs w:val="22"/>
        </w:rPr>
        <w:t>NIP. 19650315 198703 1 007</w:t>
      </w: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A92444" w:rsidRDefault="00A92444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A92444" w:rsidRDefault="00A92444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6037C1" w:rsidRDefault="006037C1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6037C1" w:rsidRDefault="006037C1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6037C1" w:rsidRDefault="006037C1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6037C1" w:rsidRDefault="006037C1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6037C1" w:rsidRDefault="006037C1" w:rsidP="00EB3DD1">
      <w:pPr>
        <w:pStyle w:val="BodyTextIndent"/>
        <w:tabs>
          <w:tab w:val="left" w:pos="0"/>
          <w:tab w:val="left" w:pos="3544"/>
          <w:tab w:val="left" w:pos="4962"/>
        </w:tabs>
        <w:jc w:val="both"/>
        <w:rPr>
          <w:rFonts w:ascii="Arial" w:hAnsi="Arial" w:cs="Arial"/>
        </w:rPr>
      </w:pPr>
    </w:p>
    <w:p w:rsidR="00EB3DD1" w:rsidRDefault="00EB3DD1" w:rsidP="00970425">
      <w:pPr>
        <w:pStyle w:val="BodyTextIndent"/>
        <w:tabs>
          <w:tab w:val="left" w:pos="0"/>
          <w:tab w:val="left" w:pos="3544"/>
        </w:tabs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ab/>
      </w: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EB3DD1" w:rsidRDefault="00EB3DD1" w:rsidP="00315636">
      <w:pPr>
        <w:ind w:left="2160"/>
        <w:rPr>
          <w:lang w:val="en-US"/>
        </w:rPr>
      </w:pPr>
    </w:p>
    <w:p w:rsidR="002926D7" w:rsidRDefault="002926D7" w:rsidP="00315636">
      <w:pPr>
        <w:ind w:left="2160"/>
        <w:rPr>
          <w:lang w:val="en-US"/>
        </w:rPr>
      </w:pPr>
    </w:p>
    <w:p w:rsidR="002926D7" w:rsidRDefault="002926D7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Default="00CF2C5F" w:rsidP="00315636">
      <w:pPr>
        <w:ind w:left="2160"/>
        <w:rPr>
          <w:lang w:val="en-US"/>
        </w:rPr>
      </w:pPr>
    </w:p>
    <w:p w:rsidR="00CF2C5F" w:rsidRPr="00CF2C5F" w:rsidRDefault="00CF2C5F" w:rsidP="00315636">
      <w:pPr>
        <w:ind w:left="2160"/>
        <w:rPr>
          <w:lang w:val="en-US"/>
        </w:rPr>
      </w:pPr>
    </w:p>
    <w:sectPr w:rsidR="00CF2C5F" w:rsidRPr="00CF2C5F" w:rsidSect="00031718">
      <w:pgSz w:w="12242" w:h="20163" w:code="5"/>
      <w:pgMar w:top="567" w:right="1310" w:bottom="1440" w:left="13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72F"/>
    <w:multiLevelType w:val="hybridMultilevel"/>
    <w:tmpl w:val="FBF8F9D8"/>
    <w:lvl w:ilvl="0" w:tplc="DB1EA434">
      <w:start w:val="1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6465152"/>
    <w:multiLevelType w:val="hybridMultilevel"/>
    <w:tmpl w:val="2E0E3278"/>
    <w:lvl w:ilvl="0" w:tplc="F4C4B19C">
      <w:start w:val="1"/>
      <w:numFmt w:val="lowerLetter"/>
      <w:lvlText w:val="%1."/>
      <w:lvlJc w:val="left"/>
      <w:pPr>
        <w:ind w:left="4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9" w:hanging="360"/>
      </w:pPr>
    </w:lvl>
    <w:lvl w:ilvl="2" w:tplc="0421001B" w:tentative="1">
      <w:start w:val="1"/>
      <w:numFmt w:val="lowerRoman"/>
      <w:lvlText w:val="%3."/>
      <w:lvlJc w:val="right"/>
      <w:pPr>
        <w:ind w:left="1879" w:hanging="180"/>
      </w:pPr>
    </w:lvl>
    <w:lvl w:ilvl="3" w:tplc="0421000F" w:tentative="1">
      <w:start w:val="1"/>
      <w:numFmt w:val="decimal"/>
      <w:lvlText w:val="%4."/>
      <w:lvlJc w:val="left"/>
      <w:pPr>
        <w:ind w:left="2599" w:hanging="360"/>
      </w:pPr>
    </w:lvl>
    <w:lvl w:ilvl="4" w:tplc="04210019" w:tentative="1">
      <w:start w:val="1"/>
      <w:numFmt w:val="lowerLetter"/>
      <w:lvlText w:val="%5."/>
      <w:lvlJc w:val="left"/>
      <w:pPr>
        <w:ind w:left="3319" w:hanging="360"/>
      </w:pPr>
    </w:lvl>
    <w:lvl w:ilvl="5" w:tplc="0421001B" w:tentative="1">
      <w:start w:val="1"/>
      <w:numFmt w:val="lowerRoman"/>
      <w:lvlText w:val="%6."/>
      <w:lvlJc w:val="right"/>
      <w:pPr>
        <w:ind w:left="4039" w:hanging="180"/>
      </w:pPr>
    </w:lvl>
    <w:lvl w:ilvl="6" w:tplc="0421000F" w:tentative="1">
      <w:start w:val="1"/>
      <w:numFmt w:val="decimal"/>
      <w:lvlText w:val="%7."/>
      <w:lvlJc w:val="left"/>
      <w:pPr>
        <w:ind w:left="4759" w:hanging="360"/>
      </w:pPr>
    </w:lvl>
    <w:lvl w:ilvl="7" w:tplc="04210019" w:tentative="1">
      <w:start w:val="1"/>
      <w:numFmt w:val="lowerLetter"/>
      <w:lvlText w:val="%8."/>
      <w:lvlJc w:val="left"/>
      <w:pPr>
        <w:ind w:left="5479" w:hanging="360"/>
      </w:pPr>
    </w:lvl>
    <w:lvl w:ilvl="8" w:tplc="0421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>
    <w:nsid w:val="09EA013C"/>
    <w:multiLevelType w:val="hybridMultilevel"/>
    <w:tmpl w:val="025CF1DA"/>
    <w:lvl w:ilvl="0" w:tplc="BF4423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23DC784F"/>
    <w:multiLevelType w:val="hybridMultilevel"/>
    <w:tmpl w:val="001ED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CF35AA"/>
    <w:multiLevelType w:val="hybridMultilevel"/>
    <w:tmpl w:val="FA44AF66"/>
    <w:lvl w:ilvl="0" w:tplc="62BEA3D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3714322A"/>
    <w:multiLevelType w:val="hybridMultilevel"/>
    <w:tmpl w:val="2E562524"/>
    <w:lvl w:ilvl="0" w:tplc="B9BCD8AE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6">
    <w:nsid w:val="63C308E2"/>
    <w:multiLevelType w:val="hybridMultilevel"/>
    <w:tmpl w:val="59DA5D64"/>
    <w:lvl w:ilvl="0" w:tplc="3B2A0D9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4" w:hanging="360"/>
      </w:pPr>
    </w:lvl>
    <w:lvl w:ilvl="2" w:tplc="0421001B" w:tentative="1">
      <w:start w:val="1"/>
      <w:numFmt w:val="lowerRoman"/>
      <w:lvlText w:val="%3."/>
      <w:lvlJc w:val="right"/>
      <w:pPr>
        <w:ind w:left="1864" w:hanging="180"/>
      </w:pPr>
    </w:lvl>
    <w:lvl w:ilvl="3" w:tplc="0421000F" w:tentative="1">
      <w:start w:val="1"/>
      <w:numFmt w:val="decimal"/>
      <w:lvlText w:val="%4."/>
      <w:lvlJc w:val="left"/>
      <w:pPr>
        <w:ind w:left="2584" w:hanging="360"/>
      </w:pPr>
    </w:lvl>
    <w:lvl w:ilvl="4" w:tplc="04210019" w:tentative="1">
      <w:start w:val="1"/>
      <w:numFmt w:val="lowerLetter"/>
      <w:lvlText w:val="%5."/>
      <w:lvlJc w:val="left"/>
      <w:pPr>
        <w:ind w:left="3304" w:hanging="360"/>
      </w:pPr>
    </w:lvl>
    <w:lvl w:ilvl="5" w:tplc="0421001B" w:tentative="1">
      <w:start w:val="1"/>
      <w:numFmt w:val="lowerRoman"/>
      <w:lvlText w:val="%6."/>
      <w:lvlJc w:val="right"/>
      <w:pPr>
        <w:ind w:left="4024" w:hanging="180"/>
      </w:pPr>
    </w:lvl>
    <w:lvl w:ilvl="6" w:tplc="0421000F" w:tentative="1">
      <w:start w:val="1"/>
      <w:numFmt w:val="decimal"/>
      <w:lvlText w:val="%7."/>
      <w:lvlJc w:val="left"/>
      <w:pPr>
        <w:ind w:left="4744" w:hanging="360"/>
      </w:pPr>
    </w:lvl>
    <w:lvl w:ilvl="7" w:tplc="04210019" w:tentative="1">
      <w:start w:val="1"/>
      <w:numFmt w:val="lowerLetter"/>
      <w:lvlText w:val="%8."/>
      <w:lvlJc w:val="left"/>
      <w:pPr>
        <w:ind w:left="5464" w:hanging="360"/>
      </w:pPr>
    </w:lvl>
    <w:lvl w:ilvl="8" w:tplc="0421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7">
    <w:nsid w:val="64816296"/>
    <w:multiLevelType w:val="hybridMultilevel"/>
    <w:tmpl w:val="62D6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A3B39"/>
    <w:multiLevelType w:val="hybridMultilevel"/>
    <w:tmpl w:val="EB40AC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1693D"/>
    <w:multiLevelType w:val="hybridMultilevel"/>
    <w:tmpl w:val="D2BACB0A"/>
    <w:lvl w:ilvl="0" w:tplc="D7A0C0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135BC"/>
    <w:rsid w:val="00026EA0"/>
    <w:rsid w:val="00031718"/>
    <w:rsid w:val="000B4D29"/>
    <w:rsid w:val="000B54A9"/>
    <w:rsid w:val="000D406A"/>
    <w:rsid w:val="000E7677"/>
    <w:rsid w:val="00125C32"/>
    <w:rsid w:val="00127DFB"/>
    <w:rsid w:val="0014465C"/>
    <w:rsid w:val="00154805"/>
    <w:rsid w:val="00155BEA"/>
    <w:rsid w:val="001758AC"/>
    <w:rsid w:val="001A5792"/>
    <w:rsid w:val="001C74FA"/>
    <w:rsid w:val="00235832"/>
    <w:rsid w:val="00257CA4"/>
    <w:rsid w:val="00260A73"/>
    <w:rsid w:val="002643DC"/>
    <w:rsid w:val="002926D7"/>
    <w:rsid w:val="002A75BC"/>
    <w:rsid w:val="00315636"/>
    <w:rsid w:val="00331EC4"/>
    <w:rsid w:val="003351E6"/>
    <w:rsid w:val="003504A5"/>
    <w:rsid w:val="00356A32"/>
    <w:rsid w:val="00377C77"/>
    <w:rsid w:val="00381EAC"/>
    <w:rsid w:val="003F0B77"/>
    <w:rsid w:val="004126C0"/>
    <w:rsid w:val="004448B6"/>
    <w:rsid w:val="004B6974"/>
    <w:rsid w:val="004E0A66"/>
    <w:rsid w:val="00500117"/>
    <w:rsid w:val="005135BC"/>
    <w:rsid w:val="00532735"/>
    <w:rsid w:val="00550E21"/>
    <w:rsid w:val="005850C2"/>
    <w:rsid w:val="005C3EB1"/>
    <w:rsid w:val="005E3FA0"/>
    <w:rsid w:val="006037C1"/>
    <w:rsid w:val="0060409D"/>
    <w:rsid w:val="00605D3F"/>
    <w:rsid w:val="00637C7E"/>
    <w:rsid w:val="006969AF"/>
    <w:rsid w:val="006A7ADD"/>
    <w:rsid w:val="006D4AE8"/>
    <w:rsid w:val="00705F87"/>
    <w:rsid w:val="00716BE8"/>
    <w:rsid w:val="007337EB"/>
    <w:rsid w:val="00735DBB"/>
    <w:rsid w:val="007410EB"/>
    <w:rsid w:val="00781A18"/>
    <w:rsid w:val="00851B7D"/>
    <w:rsid w:val="008B0E28"/>
    <w:rsid w:val="008B7F49"/>
    <w:rsid w:val="008D0A20"/>
    <w:rsid w:val="008E143E"/>
    <w:rsid w:val="008F67B4"/>
    <w:rsid w:val="00921118"/>
    <w:rsid w:val="00927355"/>
    <w:rsid w:val="00932933"/>
    <w:rsid w:val="0095412A"/>
    <w:rsid w:val="00970425"/>
    <w:rsid w:val="009D297E"/>
    <w:rsid w:val="009F0E42"/>
    <w:rsid w:val="00A059F0"/>
    <w:rsid w:val="00A1595B"/>
    <w:rsid w:val="00A627B5"/>
    <w:rsid w:val="00A81AAA"/>
    <w:rsid w:val="00A81DCA"/>
    <w:rsid w:val="00A90B17"/>
    <w:rsid w:val="00A92444"/>
    <w:rsid w:val="00A95F0D"/>
    <w:rsid w:val="00AA7D6C"/>
    <w:rsid w:val="00AD18BB"/>
    <w:rsid w:val="00AE73B5"/>
    <w:rsid w:val="00B207E8"/>
    <w:rsid w:val="00B33186"/>
    <w:rsid w:val="00B44CCA"/>
    <w:rsid w:val="00B52661"/>
    <w:rsid w:val="00BA0404"/>
    <w:rsid w:val="00BB27DF"/>
    <w:rsid w:val="00C0352C"/>
    <w:rsid w:val="00C3567B"/>
    <w:rsid w:val="00C45FE0"/>
    <w:rsid w:val="00C5668B"/>
    <w:rsid w:val="00C7345E"/>
    <w:rsid w:val="00C870A7"/>
    <w:rsid w:val="00CE4E8C"/>
    <w:rsid w:val="00CF2C5F"/>
    <w:rsid w:val="00D30353"/>
    <w:rsid w:val="00D6197C"/>
    <w:rsid w:val="00DB26E4"/>
    <w:rsid w:val="00DC685B"/>
    <w:rsid w:val="00DE6467"/>
    <w:rsid w:val="00DF385E"/>
    <w:rsid w:val="00E04FA5"/>
    <w:rsid w:val="00E14DDF"/>
    <w:rsid w:val="00E209CA"/>
    <w:rsid w:val="00E518DF"/>
    <w:rsid w:val="00E84618"/>
    <w:rsid w:val="00EB3DD1"/>
    <w:rsid w:val="00EC3BFB"/>
    <w:rsid w:val="00EC3F2C"/>
    <w:rsid w:val="00F2765B"/>
    <w:rsid w:val="00F76A2C"/>
    <w:rsid w:val="00FD77D7"/>
    <w:rsid w:val="00FE5785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35BC"/>
    <w:pPr>
      <w:spacing w:after="0" w:line="240" w:lineRule="auto"/>
      <w:ind w:left="37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135B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135BC"/>
    <w:pPr>
      <w:spacing w:after="0" w:line="240" w:lineRule="auto"/>
      <w:ind w:left="1296"/>
      <w:jc w:val="center"/>
    </w:pPr>
    <w:rPr>
      <w:rFonts w:ascii="Bookman Old Style" w:eastAsia="Times New Roman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35BC"/>
    <w:rPr>
      <w:rFonts w:ascii="Bookman Old Style" w:eastAsia="Times New Roman" w:hAnsi="Bookman Old Style" w:cs="Times New Roman"/>
      <w:b/>
      <w:spacing w:val="40"/>
      <w:sz w:val="40"/>
      <w:szCs w:val="40"/>
    </w:rPr>
  </w:style>
  <w:style w:type="paragraph" w:styleId="Subtitle">
    <w:name w:val="Subtitle"/>
    <w:aliases w:val=" Char"/>
    <w:basedOn w:val="Normal"/>
    <w:link w:val="SubtitleChar"/>
    <w:qFormat/>
    <w:rsid w:val="005135BC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SubtitleChar">
    <w:name w:val="Subtitle Char"/>
    <w:aliases w:val=" Char Char"/>
    <w:basedOn w:val="DefaultParagraphFont"/>
    <w:link w:val="Subtitle"/>
    <w:rsid w:val="005135BC"/>
    <w:rPr>
      <w:rFonts w:ascii="Times New Roman" w:eastAsia="Times New Roman" w:hAnsi="Times New Roman" w:cs="Times New Roman"/>
      <w:sz w:val="40"/>
      <w:szCs w:val="20"/>
    </w:rPr>
  </w:style>
  <w:style w:type="table" w:styleId="TableGrid">
    <w:name w:val="Table Grid"/>
    <w:basedOn w:val="TableNormal"/>
    <w:uiPriority w:val="59"/>
    <w:rsid w:val="00031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E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35BC"/>
    <w:pPr>
      <w:spacing w:after="0" w:line="240" w:lineRule="auto"/>
      <w:ind w:left="37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135B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135BC"/>
    <w:pPr>
      <w:spacing w:after="0" w:line="240" w:lineRule="auto"/>
      <w:ind w:left="1296"/>
      <w:jc w:val="center"/>
    </w:pPr>
    <w:rPr>
      <w:rFonts w:ascii="Bookman Old Style" w:eastAsia="Times New Roman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35BC"/>
    <w:rPr>
      <w:rFonts w:ascii="Bookman Old Style" w:eastAsia="Times New Roman" w:hAnsi="Bookman Old Style" w:cs="Times New Roman"/>
      <w:b/>
      <w:spacing w:val="40"/>
      <w:sz w:val="40"/>
      <w:szCs w:val="40"/>
    </w:rPr>
  </w:style>
  <w:style w:type="paragraph" w:styleId="Subtitle">
    <w:name w:val="Subtitle"/>
    <w:aliases w:val=" Char"/>
    <w:basedOn w:val="Normal"/>
    <w:link w:val="SubtitleChar"/>
    <w:qFormat/>
    <w:rsid w:val="005135BC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SubtitleChar">
    <w:name w:val="Subtitle Char"/>
    <w:aliases w:val=" Char Char"/>
    <w:basedOn w:val="DefaultParagraphFont"/>
    <w:link w:val="Subtitle"/>
    <w:rsid w:val="005135BC"/>
    <w:rPr>
      <w:rFonts w:ascii="Times New Roman" w:eastAsia="Times New Roman" w:hAnsi="Times New Roman" w:cs="Times New Roman"/>
      <w:sz w:val="40"/>
      <w:szCs w:val="20"/>
    </w:rPr>
  </w:style>
  <w:style w:type="table" w:styleId="TableGrid">
    <w:name w:val="Table Grid"/>
    <w:basedOn w:val="TableNormal"/>
    <w:uiPriority w:val="59"/>
    <w:rsid w:val="00031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E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77E6-DFFC-44AD-897D-89C79767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WIN8</cp:lastModifiedBy>
  <cp:revision>31</cp:revision>
  <cp:lastPrinted>2022-08-09T03:54:00Z</cp:lastPrinted>
  <dcterms:created xsi:type="dcterms:W3CDTF">2022-06-22T02:07:00Z</dcterms:created>
  <dcterms:modified xsi:type="dcterms:W3CDTF">2022-12-14T01:39:00Z</dcterms:modified>
</cp:coreProperties>
</file>