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tbl>
      <w:tblPr>
        <w:tblStyle w:val="TableGrid"/>
        <w:tblW w:w="16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8222"/>
      </w:tblGrid>
      <w:tr w:rsidR="009650BD" w:rsidRPr="009650BD" w:rsidTr="00902793">
        <w:trPr>
          <w:trHeight w:val="907"/>
        </w:trPr>
        <w:tc>
          <w:tcPr>
            <w:tcW w:w="8613" w:type="dxa"/>
          </w:tcPr>
          <w:p w:rsidR="009650BD" w:rsidRPr="009650BD" w:rsidRDefault="009650BD" w:rsidP="00AF399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222" w:type="dxa"/>
          </w:tcPr>
          <w:p w:rsidR="009650BD" w:rsidRPr="009650BD" w:rsidRDefault="009650BD" w:rsidP="00902793">
            <w:pPr>
              <w:jc w:val="both"/>
              <w:rPr>
                <w:b/>
                <w:sz w:val="14"/>
                <w:szCs w:val="14"/>
              </w:rPr>
            </w:pPr>
            <w:proofErr w:type="spellStart"/>
            <w:r w:rsidRPr="009650BD">
              <w:rPr>
                <w:b/>
                <w:sz w:val="14"/>
                <w:szCs w:val="14"/>
              </w:rPr>
              <w:t>Dasar</w:t>
            </w:r>
            <w:proofErr w:type="spellEnd"/>
            <w:r w:rsidR="00902793">
              <w:rPr>
                <w:b/>
                <w:sz w:val="14"/>
                <w:szCs w:val="14"/>
              </w:rPr>
              <w:t xml:space="preserve">     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650BD">
              <w:rPr>
                <w:b/>
                <w:sz w:val="14"/>
                <w:szCs w:val="14"/>
              </w:rPr>
              <w:t xml:space="preserve">: </w:t>
            </w:r>
            <w:r w:rsidR="00902793">
              <w:rPr>
                <w:b/>
                <w:sz w:val="14"/>
                <w:szCs w:val="14"/>
              </w:rPr>
              <w:t xml:space="preserve">    </w:t>
            </w:r>
            <w:r w:rsidRPr="009650BD">
              <w:rPr>
                <w:b/>
                <w:sz w:val="14"/>
                <w:szCs w:val="14"/>
              </w:rPr>
              <w:t>a.   PERDA KOTA METRO NOMOR 24 TAHUN 2016 TENTANG PEMBENTUKAN DAN SUSUNAN PERANGKAT KOTA METRO</w:t>
            </w:r>
          </w:p>
          <w:p w:rsidR="009650BD" w:rsidRPr="009650BD" w:rsidRDefault="009650BD" w:rsidP="009650B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</w:t>
            </w:r>
            <w:r w:rsidR="00902793">
              <w:rPr>
                <w:b/>
                <w:sz w:val="14"/>
                <w:szCs w:val="14"/>
              </w:rPr>
              <w:t xml:space="preserve">         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650BD">
              <w:rPr>
                <w:b/>
                <w:sz w:val="14"/>
                <w:szCs w:val="14"/>
              </w:rPr>
              <w:t xml:space="preserve">b.   PERWALI KOTA METRO NOMOR 31 TAHUN 2016 SEBAGAIMANA TELAH DIUBAH DUA KALI TERAKHIR DENGAN </w:t>
            </w:r>
          </w:p>
          <w:p w:rsidR="009650BD" w:rsidRPr="009650BD" w:rsidRDefault="009650BD" w:rsidP="00902793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</w:t>
            </w:r>
            <w:r w:rsidR="00902793">
              <w:rPr>
                <w:b/>
                <w:sz w:val="14"/>
                <w:szCs w:val="14"/>
              </w:rPr>
              <w:t xml:space="preserve">          </w:t>
            </w:r>
            <w:r>
              <w:rPr>
                <w:b/>
                <w:sz w:val="14"/>
                <w:szCs w:val="14"/>
              </w:rPr>
              <w:t xml:space="preserve"> </w:t>
            </w:r>
            <w:r w:rsidR="00902793">
              <w:rPr>
                <w:b/>
                <w:sz w:val="14"/>
                <w:szCs w:val="14"/>
              </w:rPr>
              <w:t xml:space="preserve"> </w:t>
            </w:r>
            <w:r w:rsidRPr="009650BD">
              <w:rPr>
                <w:b/>
                <w:sz w:val="14"/>
                <w:szCs w:val="14"/>
              </w:rPr>
              <w:t>PERWALI KOTA METRO NOMOR 5 TAHUN 2019 TENTANG PERUBAHAN KEDUA ATAS PERWALI NOMOR 31 TAHUN 2016</w:t>
            </w:r>
          </w:p>
          <w:p w:rsidR="009650BD" w:rsidRPr="009650BD" w:rsidRDefault="009650BD" w:rsidP="009650B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</w:t>
            </w:r>
            <w:r w:rsidR="00902793">
              <w:rPr>
                <w:b/>
                <w:sz w:val="14"/>
                <w:szCs w:val="14"/>
              </w:rPr>
              <w:t xml:space="preserve">          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650BD">
              <w:rPr>
                <w:b/>
                <w:sz w:val="14"/>
                <w:szCs w:val="14"/>
              </w:rPr>
              <w:t>TENTANG SUSUNAN, TUGAS, DAN FUNGSI PERANGKAT DAERAH KOTA METRO.</w:t>
            </w:r>
          </w:p>
          <w:p w:rsidR="009650BD" w:rsidRPr="009650BD" w:rsidRDefault="009650BD" w:rsidP="00AF3997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AF3997" w:rsidRPr="00E16120" w:rsidRDefault="00AF3997" w:rsidP="00AF3997">
      <w:pPr>
        <w:spacing w:after="0" w:line="240" w:lineRule="auto"/>
        <w:jc w:val="center"/>
        <w:rPr>
          <w:b/>
          <w:sz w:val="28"/>
          <w:szCs w:val="28"/>
        </w:rPr>
      </w:pPr>
      <w:r w:rsidRPr="00E16120">
        <w:rPr>
          <w:b/>
          <w:sz w:val="28"/>
          <w:szCs w:val="28"/>
        </w:rPr>
        <w:t xml:space="preserve">STRUKTUR ORGANISASI KELURAHAN BANJARSARI </w:t>
      </w:r>
    </w:p>
    <w:p w:rsidR="00013405" w:rsidRDefault="00B60BBE" w:rsidP="00D65912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653.1pt;margin-top:273.85pt;width:0;height:56.7pt;z-index:-251645952" o:connectortype="straight"/>
        </w:pict>
      </w:r>
      <w:r>
        <w:rPr>
          <w:noProof/>
          <w:sz w:val="28"/>
          <w:szCs w:val="28"/>
        </w:rPr>
        <w:pict>
          <v:shape id="_x0000_s1037" type="#_x0000_t32" style="position:absolute;left:0;text-align:left;margin-left:157.05pt;margin-top:274.7pt;width:496.05pt;height:0;z-index:-251646976" o:connectortype="straight"/>
        </w:pict>
      </w:r>
      <w:r w:rsidR="00AF3997" w:rsidRPr="00E16120">
        <w:rPr>
          <w:b/>
          <w:sz w:val="28"/>
          <w:szCs w:val="28"/>
        </w:rPr>
        <w:t>KECAMATAN METRO UTARA KOTA METRO</w:t>
      </w:r>
      <w:r>
        <w:rPr>
          <w:noProof/>
          <w:sz w:val="28"/>
          <w:szCs w:val="28"/>
        </w:rPr>
        <w:pict>
          <v:shape id="_x0000_s1036" type="#_x0000_t32" style="position:absolute;left:0;text-align:left;margin-left:411.3pt;margin-top:132.75pt;width:164.75pt;height:0;z-index:-251648000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412.15pt;margin-top:63.3pt;width:0;height:243.45pt;z-index:-251649024;mso-position-horizontal-relative:text;mso-position-vertical-relative:text" o:connectortype="straight"/>
        </w:pict>
      </w:r>
    </w:p>
    <w:p w:rsidR="001A650F" w:rsidRDefault="001A650F" w:rsidP="001A650F">
      <w:pPr>
        <w:spacing w:after="0" w:line="240" w:lineRule="auto"/>
        <w:rPr>
          <w:rFonts w:ascii="Agency FB" w:hAnsi="Agency FB"/>
          <w:b/>
          <w:noProof/>
          <w:sz w:val="24"/>
          <w:szCs w:val="24"/>
        </w:rPr>
      </w:pPr>
    </w:p>
    <w:p w:rsidR="00013405" w:rsidRDefault="00B60BBE" w:rsidP="001A650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335.85pt;margin-top:8.35pt;width:153.05pt;height:25.5pt;z-index:251658240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42463E" w:rsidRPr="00EC59DD" w:rsidRDefault="00A216D6" w:rsidP="00A216D6">
                  <w:pPr>
                    <w:spacing w:after="0" w:line="240" w:lineRule="auto"/>
                    <w:jc w:val="center"/>
                    <w:rPr>
                      <w:rFonts w:ascii="Agency FB" w:hAnsi="Agency FB"/>
                      <w:b/>
                      <w:sz w:val="24"/>
                      <w:szCs w:val="24"/>
                    </w:rPr>
                  </w:pPr>
                  <w:r w:rsidRPr="00EC59DD">
                    <w:rPr>
                      <w:rFonts w:ascii="Agency FB" w:hAnsi="Agency FB"/>
                      <w:b/>
                      <w:sz w:val="24"/>
                      <w:szCs w:val="24"/>
                    </w:rPr>
                    <w:t>L U R A H</w:t>
                  </w:r>
                </w:p>
              </w:txbxContent>
            </v:textbox>
          </v:rect>
        </w:pict>
      </w:r>
    </w:p>
    <w:p w:rsidR="00013405" w:rsidRPr="00EC59DD" w:rsidRDefault="00013405" w:rsidP="00013405">
      <w:pPr>
        <w:spacing w:after="0" w:line="240" w:lineRule="auto"/>
        <w:jc w:val="center"/>
        <w:rPr>
          <w:b/>
          <w:sz w:val="24"/>
          <w:u w:val="single"/>
        </w:rPr>
      </w:pPr>
      <w:r>
        <w:rPr>
          <w:sz w:val="28"/>
          <w:szCs w:val="28"/>
        </w:rPr>
        <w:tab/>
      </w:r>
      <w:r w:rsidRPr="00EC59DD">
        <w:rPr>
          <w:b/>
          <w:sz w:val="24"/>
          <w:u w:val="single"/>
        </w:rPr>
        <w:t>MIRNAWATI, S.E.</w:t>
      </w:r>
    </w:p>
    <w:p w:rsidR="00013405" w:rsidRPr="00AE03A7" w:rsidRDefault="00B60BBE" w:rsidP="00013405">
      <w:pPr>
        <w:spacing w:after="0" w:line="240" w:lineRule="auto"/>
        <w:jc w:val="center"/>
        <w:rPr>
          <w:b/>
          <w:sz w:val="24"/>
        </w:rPr>
      </w:pPr>
      <w:r>
        <w:rPr>
          <w:b/>
          <w:noProof/>
          <w:sz w:val="24"/>
        </w:rPr>
        <w:pict>
          <v:rect id="_x0000_s1041" style="position:absolute;left:0;text-align:left;margin-left:336.6pt;margin-top:4.25pt;width:153.05pt;height:34.5pt;z-index:251672576">
            <v:textbox>
              <w:txbxContent>
                <w:p w:rsidR="00975D55" w:rsidRPr="00D65912" w:rsidRDefault="00975D55" w:rsidP="00975D55">
                  <w:pPr>
                    <w:spacing w:after="0" w:line="240" w:lineRule="auto"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D65912">
                    <w:rPr>
                      <w:b/>
                      <w:sz w:val="24"/>
                      <w:u w:val="single"/>
                    </w:rPr>
                    <w:t>ERWIN SYARIEF, S.E.</w:t>
                  </w:r>
                </w:p>
                <w:p w:rsidR="00975D55" w:rsidRPr="00D65912" w:rsidRDefault="00975D55" w:rsidP="00975D55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D65912">
                    <w:rPr>
                      <w:b/>
                    </w:rPr>
                    <w:t>NIP. 19790402 200003 1 002</w:t>
                  </w:r>
                </w:p>
                <w:p w:rsidR="00975D55" w:rsidRDefault="00975D55"/>
              </w:txbxContent>
            </v:textbox>
          </v:rect>
        </w:pict>
      </w:r>
    </w:p>
    <w:p w:rsidR="00AF3997" w:rsidRPr="00013405" w:rsidRDefault="00B60BBE" w:rsidP="00013405">
      <w:pPr>
        <w:tabs>
          <w:tab w:val="left" w:pos="1378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margin-left:572.55pt;margin-top:69.35pt;width:153.05pt;height:114.15pt;z-index:251663360">
            <v:textbox style="mso-next-textbox:#_x0000_s1031">
              <w:txbxContent>
                <w:p w:rsidR="00013405" w:rsidRPr="00E16120" w:rsidRDefault="00013405" w:rsidP="00013405">
                  <w:pPr>
                    <w:spacing w:after="0" w:line="240" w:lineRule="auto"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E16120">
                    <w:rPr>
                      <w:b/>
                      <w:sz w:val="24"/>
                      <w:u w:val="single"/>
                    </w:rPr>
                    <w:t>LUSI FITRIANI, S.IP.</w:t>
                  </w:r>
                </w:p>
                <w:p w:rsidR="00013405" w:rsidRPr="00D65912" w:rsidRDefault="00013405" w:rsidP="00013405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D65912">
                    <w:rPr>
                      <w:b/>
                    </w:rPr>
                    <w:t>NIP. 19830503 200902 2 011</w:t>
                  </w:r>
                </w:p>
                <w:p w:rsidR="00A216D6" w:rsidRPr="00A216D6" w:rsidRDefault="00A216D6" w:rsidP="00A216D6">
                  <w:pPr>
                    <w:spacing w:after="0" w:line="240" w:lineRule="auto"/>
                    <w:jc w:val="center"/>
                    <w:rPr>
                      <w:rFonts w:ascii="Agency FB" w:hAnsi="Agency FB"/>
                      <w:b/>
                    </w:rPr>
                  </w:pPr>
                  <w:r>
                    <w:rPr>
                      <w:rFonts w:ascii="Agency FB" w:hAnsi="Agency FB"/>
                      <w:b/>
                    </w:rPr>
                    <w:t>STAF</w:t>
                  </w:r>
                </w:p>
                <w:p w:rsidR="00A216D6" w:rsidRPr="00E16120" w:rsidRDefault="00A216D6" w:rsidP="00A216D6">
                  <w:pPr>
                    <w:spacing w:after="0" w:line="240" w:lineRule="auto"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E16120">
                    <w:rPr>
                      <w:b/>
                      <w:sz w:val="24"/>
                      <w:u w:val="single"/>
                    </w:rPr>
                    <w:t xml:space="preserve">FASTI MAULANI, </w:t>
                  </w:r>
                  <w:proofErr w:type="spellStart"/>
                  <w:r w:rsidRPr="00E16120">
                    <w:rPr>
                      <w:b/>
                      <w:sz w:val="24"/>
                      <w:u w:val="single"/>
                    </w:rPr>
                    <w:t>S.Pt</w:t>
                  </w:r>
                  <w:proofErr w:type="spellEnd"/>
                  <w:r w:rsidRPr="00E16120">
                    <w:rPr>
                      <w:b/>
                      <w:sz w:val="24"/>
                      <w:u w:val="single"/>
                    </w:rPr>
                    <w:t>.</w:t>
                  </w:r>
                </w:p>
                <w:p w:rsidR="00E16120" w:rsidRPr="00E16120" w:rsidRDefault="00E16120" w:rsidP="00E1612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E16120">
                    <w:rPr>
                      <w:b/>
                    </w:rPr>
                    <w:t>NIP. 19750326 200604 2 001</w:t>
                  </w:r>
                </w:p>
                <w:p w:rsidR="00A216D6" w:rsidRPr="00E16120" w:rsidRDefault="00A216D6" w:rsidP="00E16120">
                  <w:pPr>
                    <w:spacing w:before="120" w:after="0" w:line="240" w:lineRule="auto"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E16120">
                    <w:rPr>
                      <w:b/>
                      <w:sz w:val="24"/>
                      <w:u w:val="single"/>
                    </w:rPr>
                    <w:t xml:space="preserve">EDI PURWANTO, </w:t>
                  </w:r>
                  <w:proofErr w:type="spellStart"/>
                  <w:r w:rsidRPr="00E16120">
                    <w:rPr>
                      <w:b/>
                      <w:sz w:val="24"/>
                      <w:u w:val="single"/>
                    </w:rPr>
                    <w:t>A.Md</w:t>
                  </w:r>
                  <w:proofErr w:type="spellEnd"/>
                  <w:r w:rsidRPr="00E16120">
                    <w:rPr>
                      <w:b/>
                      <w:sz w:val="24"/>
                      <w:u w:val="single"/>
                    </w:rPr>
                    <w:t>.</w:t>
                  </w:r>
                </w:p>
                <w:p w:rsidR="00E16120" w:rsidRPr="00E16120" w:rsidRDefault="00E16120" w:rsidP="00A216D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proofErr w:type="gramStart"/>
                  <w:r w:rsidRPr="00E16120">
                    <w:rPr>
                      <w:b/>
                    </w:rPr>
                    <w:t>NITK.</w:t>
                  </w:r>
                  <w:proofErr w:type="gramEnd"/>
                  <w:r w:rsidRPr="00E16120">
                    <w:rPr>
                      <w:b/>
                    </w:rPr>
                    <w:t xml:space="preserve"> 597110005C.2</w:t>
                  </w:r>
                </w:p>
                <w:p w:rsidR="00A216D6" w:rsidRPr="00A216D6" w:rsidRDefault="00A216D6" w:rsidP="00A216D6">
                  <w:pPr>
                    <w:spacing w:after="0"/>
                    <w:rPr>
                      <w:b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7" style="position:absolute;margin-left:572.55pt;margin-top:41.6pt;width:153.05pt;height:25.5pt;flip:y;z-index:251659264" fillcolor="#4bacc6 [3208]" strokecolor="#f2f2f2 [3041]" strokeweight="3pt">
            <v:shadow on="t" type="perspective" color="#205867 [1608]" opacity=".5" offset="1pt" offset2="-1pt"/>
            <v:textbox style="mso-next-textbox:#_x0000_s1027">
              <w:txbxContent>
                <w:p w:rsidR="0042463E" w:rsidRPr="00EC59DD" w:rsidRDefault="00013405" w:rsidP="00A216D6">
                  <w:pPr>
                    <w:spacing w:after="0" w:line="240" w:lineRule="auto"/>
                    <w:jc w:val="center"/>
                    <w:rPr>
                      <w:rFonts w:ascii="Agency FB" w:hAnsi="Agency FB"/>
                      <w:b/>
                      <w:sz w:val="24"/>
                      <w:szCs w:val="24"/>
                    </w:rPr>
                  </w:pPr>
                  <w:r>
                    <w:rPr>
                      <w:rFonts w:ascii="Agency FB" w:hAnsi="Agency FB"/>
                      <w:b/>
                      <w:sz w:val="24"/>
                      <w:szCs w:val="24"/>
                    </w:rPr>
                    <w:t>SEKRETARIS LURAH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39" type="#_x0000_t32" style="position:absolute;margin-left:157.05pt;margin-top:196.9pt;width:0;height:45.3pt;z-index:-251644928" o:connectortype="straight"/>
        </w:pict>
      </w:r>
      <w:r>
        <w:rPr>
          <w:noProof/>
          <w:sz w:val="28"/>
          <w:szCs w:val="28"/>
        </w:rPr>
        <w:pict>
          <v:rect id="_x0000_s1029" style="position:absolute;margin-left:576.9pt;margin-top:219.9pt;width:153.05pt;height:25.5pt;z-index:251661312" fillcolor="#4bacc6 [3208]" strokecolor="#f2f2f2 [3041]" strokeweight="3pt">
            <v:shadow on="t" type="perspective" color="#205867 [1608]" opacity=".5" offset="1pt" offset2="-1pt"/>
            <v:textbox style="mso-next-textbox:#_x0000_s1029">
              <w:txbxContent>
                <w:p w:rsidR="0042463E" w:rsidRPr="00EC59DD" w:rsidRDefault="0042463E" w:rsidP="00EC59DD">
                  <w:pPr>
                    <w:spacing w:after="0" w:line="240" w:lineRule="auto"/>
                    <w:jc w:val="center"/>
                    <w:rPr>
                      <w:rFonts w:ascii="Agency FB" w:hAnsi="Agency FB"/>
                      <w:b/>
                      <w:sz w:val="24"/>
                      <w:szCs w:val="24"/>
                    </w:rPr>
                  </w:pPr>
                  <w:r w:rsidRPr="00EC59DD">
                    <w:rPr>
                      <w:rFonts w:ascii="Agency FB" w:hAnsi="Agency FB"/>
                      <w:b/>
                      <w:sz w:val="24"/>
                      <w:szCs w:val="24"/>
                    </w:rPr>
                    <w:t>KASI KESEJAHTERAAN RAKYAT</w:t>
                  </w:r>
                </w:p>
                <w:p w:rsidR="00AE03A7" w:rsidRDefault="00AE03A7" w:rsidP="0042463E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</w:p>
                <w:p w:rsidR="00AE03A7" w:rsidRPr="0042463E" w:rsidRDefault="00AE03A7" w:rsidP="0042463E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2" style="position:absolute;margin-left:85.9pt;margin-top:247.45pt;width:153.05pt;height:146.45pt;z-index:251664384">
            <v:textbox style="mso-next-textbox:#_x0000_s1032">
              <w:txbxContent>
                <w:p w:rsidR="00013405" w:rsidRPr="00E16120" w:rsidRDefault="00013405" w:rsidP="00013405">
                  <w:pPr>
                    <w:spacing w:after="0" w:line="240" w:lineRule="auto"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E16120">
                    <w:rPr>
                      <w:b/>
                      <w:sz w:val="24"/>
                      <w:u w:val="single"/>
                    </w:rPr>
                    <w:t>SUBANDI</w:t>
                  </w:r>
                </w:p>
                <w:p w:rsidR="00013405" w:rsidRPr="00E16120" w:rsidRDefault="00013405" w:rsidP="00013405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NIP. 19661022 198603 1 004</w:t>
                  </w:r>
                </w:p>
                <w:p w:rsidR="00A216D6" w:rsidRPr="00A216D6" w:rsidRDefault="00A216D6" w:rsidP="00A216D6">
                  <w:pPr>
                    <w:spacing w:after="0" w:line="240" w:lineRule="auto"/>
                    <w:jc w:val="center"/>
                    <w:rPr>
                      <w:rFonts w:ascii="Agency FB" w:hAnsi="Agency FB"/>
                      <w:b/>
                    </w:rPr>
                  </w:pPr>
                  <w:r>
                    <w:rPr>
                      <w:rFonts w:ascii="Agency FB" w:hAnsi="Agency FB"/>
                      <w:b/>
                    </w:rPr>
                    <w:t>STAF</w:t>
                  </w:r>
                </w:p>
                <w:p w:rsidR="00A216D6" w:rsidRDefault="00A216D6" w:rsidP="00A216D6">
                  <w:pPr>
                    <w:spacing w:after="0" w:line="240" w:lineRule="auto"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AE03A7">
                    <w:rPr>
                      <w:b/>
                      <w:sz w:val="24"/>
                      <w:u w:val="single"/>
                    </w:rPr>
                    <w:t>ERAWATI, S.IP.</w:t>
                  </w:r>
                </w:p>
                <w:p w:rsidR="00AE03A7" w:rsidRPr="00AE03A7" w:rsidRDefault="00AE03A7" w:rsidP="00AE03A7">
                  <w:pPr>
                    <w:spacing w:after="0" w:line="360" w:lineRule="auto"/>
                    <w:jc w:val="center"/>
                    <w:rPr>
                      <w:b/>
                      <w:u w:val="single"/>
                    </w:rPr>
                  </w:pPr>
                  <w:r w:rsidRPr="00AE03A7">
                    <w:rPr>
                      <w:b/>
                      <w:u w:val="single"/>
                    </w:rPr>
                    <w:t>NIP.19790704 200901 2 001</w:t>
                  </w:r>
                </w:p>
                <w:p w:rsidR="00A216D6" w:rsidRPr="00AE03A7" w:rsidRDefault="00A216D6" w:rsidP="00A216D6">
                  <w:pPr>
                    <w:spacing w:after="0" w:line="240" w:lineRule="auto"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AE03A7">
                    <w:rPr>
                      <w:b/>
                      <w:sz w:val="24"/>
                      <w:u w:val="single"/>
                    </w:rPr>
                    <w:t>EKO SURIYANTO</w:t>
                  </w:r>
                </w:p>
                <w:p w:rsidR="00AE03A7" w:rsidRPr="00AE03A7" w:rsidRDefault="00AE03A7" w:rsidP="00AE03A7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AE03A7">
                    <w:rPr>
                      <w:b/>
                    </w:rPr>
                    <w:t>NIP. 19741014 200701 1 018</w:t>
                  </w:r>
                </w:p>
                <w:p w:rsidR="00A216D6" w:rsidRPr="00AE03A7" w:rsidRDefault="00A216D6" w:rsidP="00A216D6">
                  <w:pPr>
                    <w:spacing w:after="0" w:line="240" w:lineRule="auto"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AE03A7">
                    <w:rPr>
                      <w:b/>
                      <w:sz w:val="24"/>
                      <w:u w:val="single"/>
                    </w:rPr>
                    <w:t>ANA NUR ASTUTI</w:t>
                  </w:r>
                </w:p>
                <w:p w:rsidR="00A216D6" w:rsidRPr="00A216D6" w:rsidRDefault="00AE03A7" w:rsidP="00AE03A7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NITK.597120007C.2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3" style="position:absolute;margin-left:334.35pt;margin-top:247.45pt;width:153.05pt;height:111.8pt;z-index:251665408">
            <v:textbox style="mso-next-textbox:#_x0000_s1033">
              <w:txbxContent>
                <w:p w:rsidR="00013405" w:rsidRPr="00E16120" w:rsidRDefault="00013405" w:rsidP="00013405">
                  <w:pPr>
                    <w:spacing w:after="0" w:line="240" w:lineRule="auto"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E16120">
                    <w:rPr>
                      <w:b/>
                      <w:sz w:val="24"/>
                      <w:u w:val="single"/>
                    </w:rPr>
                    <w:t>ARIS FRANATA, S.H., M.M.</w:t>
                  </w:r>
                </w:p>
                <w:p w:rsidR="00013405" w:rsidRPr="00E16120" w:rsidRDefault="00013405" w:rsidP="00013405">
                  <w:pPr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E16120">
                    <w:rPr>
                      <w:b/>
                    </w:rPr>
                    <w:t>NIP. 19840907 200212 1 005</w:t>
                  </w:r>
                </w:p>
                <w:p w:rsidR="00A216D6" w:rsidRPr="00A216D6" w:rsidRDefault="00A216D6" w:rsidP="00E16120">
                  <w:pPr>
                    <w:spacing w:after="0" w:line="240" w:lineRule="auto"/>
                    <w:jc w:val="center"/>
                    <w:rPr>
                      <w:rFonts w:ascii="Agency FB" w:hAnsi="Agency FB"/>
                      <w:b/>
                    </w:rPr>
                  </w:pPr>
                  <w:r>
                    <w:rPr>
                      <w:rFonts w:ascii="Agency FB" w:hAnsi="Agency FB"/>
                      <w:b/>
                    </w:rPr>
                    <w:t>STAF</w:t>
                  </w:r>
                </w:p>
                <w:p w:rsidR="00A216D6" w:rsidRPr="00E16120" w:rsidRDefault="00A216D6" w:rsidP="00E16120">
                  <w:pPr>
                    <w:spacing w:after="0" w:line="240" w:lineRule="auto"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E16120">
                    <w:rPr>
                      <w:b/>
                      <w:sz w:val="24"/>
                      <w:u w:val="single"/>
                    </w:rPr>
                    <w:t>RAGUB YULEN</w:t>
                  </w:r>
                </w:p>
                <w:p w:rsidR="00E16120" w:rsidRPr="00E16120" w:rsidRDefault="00E16120" w:rsidP="00E1612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proofErr w:type="gramStart"/>
                  <w:r w:rsidRPr="00E16120">
                    <w:rPr>
                      <w:b/>
                    </w:rPr>
                    <w:t>NITK.</w:t>
                  </w:r>
                  <w:proofErr w:type="gramEnd"/>
                  <w:r w:rsidRPr="00E16120">
                    <w:rPr>
                      <w:b/>
                    </w:rPr>
                    <w:t xml:space="preserve"> 597110021C.2</w:t>
                  </w:r>
                </w:p>
                <w:p w:rsidR="00A216D6" w:rsidRDefault="00A216D6" w:rsidP="00E16120">
                  <w:pPr>
                    <w:spacing w:before="120" w:after="0" w:line="240" w:lineRule="auto"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E16120">
                    <w:rPr>
                      <w:b/>
                      <w:sz w:val="24"/>
                      <w:u w:val="single"/>
                    </w:rPr>
                    <w:t xml:space="preserve">ERY ANGGRAINI, </w:t>
                  </w:r>
                  <w:proofErr w:type="spellStart"/>
                  <w:r w:rsidRPr="00E16120">
                    <w:rPr>
                      <w:b/>
                      <w:sz w:val="24"/>
                      <w:u w:val="single"/>
                    </w:rPr>
                    <w:t>A.Md</w:t>
                  </w:r>
                  <w:proofErr w:type="spellEnd"/>
                  <w:r w:rsidRPr="00E16120">
                    <w:rPr>
                      <w:b/>
                      <w:sz w:val="24"/>
                      <w:u w:val="single"/>
                    </w:rPr>
                    <w:t>.</w:t>
                  </w:r>
                </w:p>
                <w:p w:rsidR="00E16120" w:rsidRPr="00E16120" w:rsidRDefault="00E16120" w:rsidP="00E16120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E16120">
                    <w:rPr>
                      <w:b/>
                    </w:rPr>
                    <w:t>TKS</w:t>
                  </w:r>
                </w:p>
                <w:p w:rsidR="00A216D6" w:rsidRPr="00A216D6" w:rsidRDefault="00A216D6" w:rsidP="00A216D6">
                  <w:pPr>
                    <w:spacing w:after="0"/>
                    <w:rPr>
                      <w:b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4" style="position:absolute;margin-left:576.9pt;margin-top:247.45pt;width:153.05pt;height:111.8pt;z-index:251666432">
            <v:textbox style="mso-next-textbox:#_x0000_s1034">
              <w:txbxContent>
                <w:p w:rsidR="00013405" w:rsidRPr="00EC59DD" w:rsidRDefault="00013405" w:rsidP="00013405">
                  <w:pPr>
                    <w:spacing w:after="0" w:line="240" w:lineRule="auto"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EC59DD">
                    <w:rPr>
                      <w:b/>
                      <w:sz w:val="24"/>
                      <w:u w:val="single"/>
                    </w:rPr>
                    <w:t>MIRNAWATI, S.E.</w:t>
                  </w:r>
                </w:p>
                <w:p w:rsidR="00013405" w:rsidRPr="00AE03A7" w:rsidRDefault="00013405" w:rsidP="00013405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EC59DD">
                    <w:rPr>
                      <w:b/>
                    </w:rPr>
                    <w:t>NIP.19690221 199002 2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013405">
                    <w:rPr>
                      <w:b/>
                    </w:rPr>
                    <w:t>001</w:t>
                  </w:r>
                </w:p>
                <w:p w:rsidR="00A216D6" w:rsidRPr="00A216D6" w:rsidRDefault="00A216D6" w:rsidP="00A216D6">
                  <w:pPr>
                    <w:spacing w:after="0" w:line="240" w:lineRule="auto"/>
                    <w:jc w:val="center"/>
                    <w:rPr>
                      <w:rFonts w:ascii="Agency FB" w:hAnsi="Agency FB"/>
                      <w:b/>
                    </w:rPr>
                  </w:pPr>
                  <w:r>
                    <w:rPr>
                      <w:rFonts w:ascii="Agency FB" w:hAnsi="Agency FB"/>
                      <w:b/>
                    </w:rPr>
                    <w:t>STAF</w:t>
                  </w:r>
                </w:p>
                <w:p w:rsidR="00A216D6" w:rsidRPr="00EC59DD" w:rsidRDefault="00A216D6" w:rsidP="00A216D6">
                  <w:pPr>
                    <w:spacing w:after="0" w:line="240" w:lineRule="auto"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EC59DD">
                    <w:rPr>
                      <w:b/>
                      <w:sz w:val="24"/>
                      <w:u w:val="single"/>
                    </w:rPr>
                    <w:t>SUMPONO</w:t>
                  </w:r>
                </w:p>
                <w:p w:rsidR="00EC59DD" w:rsidRDefault="00EC59DD" w:rsidP="00EC59DD">
                  <w:pPr>
                    <w:spacing w:after="0" w:line="360" w:lineRule="auto"/>
                    <w:jc w:val="center"/>
                    <w:rPr>
                      <w:b/>
                      <w:sz w:val="24"/>
                    </w:rPr>
                  </w:pPr>
                  <w:r w:rsidRPr="00EC59DD">
                    <w:rPr>
                      <w:b/>
                    </w:rPr>
                    <w:t>NIP.19701230 200701 1</w:t>
                  </w:r>
                  <w:r>
                    <w:rPr>
                      <w:b/>
                      <w:sz w:val="24"/>
                    </w:rPr>
                    <w:t xml:space="preserve"> 035</w:t>
                  </w:r>
                </w:p>
                <w:p w:rsidR="00A216D6" w:rsidRPr="00EC59DD" w:rsidRDefault="00A216D6" w:rsidP="00A216D6">
                  <w:pPr>
                    <w:spacing w:after="0" w:line="240" w:lineRule="auto"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EC59DD">
                    <w:rPr>
                      <w:b/>
                      <w:sz w:val="24"/>
                      <w:u w:val="single"/>
                    </w:rPr>
                    <w:t>PUTRIA RENZA KARTINI</w:t>
                  </w:r>
                </w:p>
                <w:p w:rsidR="00EC59DD" w:rsidRPr="00EC59DD" w:rsidRDefault="00EC59DD" w:rsidP="00A216D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proofErr w:type="gramStart"/>
                  <w:r w:rsidRPr="00EC59DD">
                    <w:rPr>
                      <w:b/>
                    </w:rPr>
                    <w:t>NITK.</w:t>
                  </w:r>
                  <w:proofErr w:type="gramEnd"/>
                  <w:r w:rsidRPr="00EC59DD">
                    <w:rPr>
                      <w:b/>
                    </w:rPr>
                    <w:t xml:space="preserve"> 597120024C.2</w:t>
                  </w:r>
                </w:p>
                <w:p w:rsidR="00A216D6" w:rsidRPr="00EC59DD" w:rsidRDefault="00A216D6" w:rsidP="00A216D6">
                  <w:pPr>
                    <w:spacing w:after="0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0" style="position:absolute;margin-left:85.9pt;margin-top:219.7pt;width:153.05pt;height:25.5pt;z-index:251662336" fillcolor="#4bacc6 [3208]" strokecolor="#f2f2f2 [3041]" strokeweight="3pt">
            <v:shadow on="t" type="perspective" color="#205867 [1608]" opacity=".5" offset="1pt" offset2="-1pt"/>
            <v:textbox style="mso-next-textbox:#_x0000_s1030">
              <w:txbxContent>
                <w:p w:rsidR="0042463E" w:rsidRPr="00EC59DD" w:rsidRDefault="0042463E" w:rsidP="00E16120">
                  <w:pPr>
                    <w:spacing w:after="0" w:line="240" w:lineRule="auto"/>
                    <w:jc w:val="center"/>
                    <w:rPr>
                      <w:rFonts w:ascii="Agency FB" w:hAnsi="Agency FB"/>
                      <w:b/>
                      <w:sz w:val="24"/>
                      <w:szCs w:val="24"/>
                    </w:rPr>
                  </w:pPr>
                  <w:r w:rsidRPr="00EC59DD">
                    <w:rPr>
                      <w:rFonts w:ascii="Agency FB" w:hAnsi="Agency FB"/>
                      <w:b/>
                      <w:sz w:val="24"/>
                      <w:szCs w:val="24"/>
                    </w:rPr>
                    <w:t>KASI PEMERINTAHAN</w:t>
                  </w:r>
                </w:p>
                <w:p w:rsidR="00E16120" w:rsidRPr="0042463E" w:rsidRDefault="00E16120" w:rsidP="0042463E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8" style="position:absolute;margin-left:334.35pt;margin-top:219.7pt;width:153.05pt;height:25.5pt;z-index:251660288" fillcolor="#4bacc6 [3208]" strokecolor="#f2f2f2 [3041]" strokeweight="3pt">
            <v:shadow on="t" type="perspective" color="#205867 [1608]" opacity=".5" offset="1pt" offset2="-1pt"/>
            <v:textbox style="mso-next-textbox:#_x0000_s1028">
              <w:txbxContent>
                <w:p w:rsidR="0042463E" w:rsidRPr="00EC59DD" w:rsidRDefault="0042463E" w:rsidP="00E16120">
                  <w:pPr>
                    <w:spacing w:after="0" w:line="240" w:lineRule="auto"/>
                    <w:jc w:val="center"/>
                    <w:rPr>
                      <w:rFonts w:ascii="Agency FB" w:hAnsi="Agency FB"/>
                      <w:b/>
                      <w:sz w:val="24"/>
                      <w:szCs w:val="24"/>
                    </w:rPr>
                  </w:pPr>
                  <w:r w:rsidRPr="00EC59DD">
                    <w:rPr>
                      <w:rFonts w:ascii="Agency FB" w:hAnsi="Agency FB"/>
                      <w:b/>
                      <w:sz w:val="24"/>
                      <w:szCs w:val="24"/>
                    </w:rPr>
                    <w:t>KASI EKONOMI PEMBANGUNAN</w:t>
                  </w:r>
                </w:p>
              </w:txbxContent>
            </v:textbox>
          </v:rect>
        </w:pict>
      </w:r>
    </w:p>
    <w:sectPr w:rsidR="00AF3997" w:rsidRPr="00013405" w:rsidSect="00902793">
      <w:pgSz w:w="18711" w:h="12242" w:orient="landscape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B71" w:rsidRDefault="00573B71" w:rsidP="00902793">
      <w:pPr>
        <w:spacing w:after="0" w:line="240" w:lineRule="auto"/>
      </w:pPr>
      <w:r>
        <w:separator/>
      </w:r>
    </w:p>
  </w:endnote>
  <w:endnote w:type="continuationSeparator" w:id="0">
    <w:p w:rsidR="00573B71" w:rsidRDefault="00573B71" w:rsidP="0090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B71" w:rsidRDefault="00573B71" w:rsidP="00902793">
      <w:pPr>
        <w:spacing w:after="0" w:line="240" w:lineRule="auto"/>
      </w:pPr>
      <w:r>
        <w:separator/>
      </w:r>
    </w:p>
  </w:footnote>
  <w:footnote w:type="continuationSeparator" w:id="0">
    <w:p w:rsidR="00573B71" w:rsidRDefault="00573B71" w:rsidP="00902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D3B40"/>
    <w:multiLevelType w:val="multilevel"/>
    <w:tmpl w:val="8E0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63E"/>
    <w:rsid w:val="00006037"/>
    <w:rsid w:val="00013405"/>
    <w:rsid w:val="001A650F"/>
    <w:rsid w:val="003A78C6"/>
    <w:rsid w:val="003E3EA1"/>
    <w:rsid w:val="0042463E"/>
    <w:rsid w:val="0046328E"/>
    <w:rsid w:val="00573B71"/>
    <w:rsid w:val="005A695D"/>
    <w:rsid w:val="00602523"/>
    <w:rsid w:val="00723EE7"/>
    <w:rsid w:val="00824EF8"/>
    <w:rsid w:val="00902793"/>
    <w:rsid w:val="009650BD"/>
    <w:rsid w:val="00975D55"/>
    <w:rsid w:val="00A216D6"/>
    <w:rsid w:val="00AE03A7"/>
    <w:rsid w:val="00AF3997"/>
    <w:rsid w:val="00B60BBE"/>
    <w:rsid w:val="00C90FEC"/>
    <w:rsid w:val="00D17849"/>
    <w:rsid w:val="00D65912"/>
    <w:rsid w:val="00E16120"/>
    <w:rsid w:val="00EC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d749a4"/>
      <o:colormenu v:ext="edit" fillcolor="#92d050"/>
    </o:shapedefaults>
    <o:shapelayout v:ext="edit">
      <o:idmap v:ext="edit" data="1"/>
      <o:rules v:ext="edit">
        <o:r id="V:Rule6" type="connector" idref="#_x0000_s1039"/>
        <o:r id="V:Rule7" type="connector" idref="#_x0000_s1035"/>
        <o:r id="V:Rule8" type="connector" idref="#_x0000_s1037"/>
        <o:r id="V:Rule9" type="connector" idref="#_x0000_s1038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0FEC"/>
    <w:rPr>
      <w:color w:val="0000FF"/>
      <w:u w:val="single"/>
    </w:rPr>
  </w:style>
  <w:style w:type="table" w:styleId="TableGrid">
    <w:name w:val="Table Grid"/>
    <w:basedOn w:val="TableNormal"/>
    <w:uiPriority w:val="59"/>
    <w:rsid w:val="00965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02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793"/>
  </w:style>
  <w:style w:type="paragraph" w:styleId="Footer">
    <w:name w:val="footer"/>
    <w:basedOn w:val="Normal"/>
    <w:link w:val="FooterChar"/>
    <w:uiPriority w:val="99"/>
    <w:semiHidden/>
    <w:unhideWhenUsed/>
    <w:rsid w:val="00902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2793"/>
  </w:style>
  <w:style w:type="paragraph" w:styleId="BalloonText">
    <w:name w:val="Balloon Text"/>
    <w:basedOn w:val="Normal"/>
    <w:link w:val="BalloonTextChar"/>
    <w:uiPriority w:val="99"/>
    <w:semiHidden/>
    <w:unhideWhenUsed/>
    <w:rsid w:val="0001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2021-11-19T03:40:00Z</dcterms:created>
  <dcterms:modified xsi:type="dcterms:W3CDTF">2022-09-29T02:09:00Z</dcterms:modified>
</cp:coreProperties>
</file>